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DF" w:rsidRDefault="007A7BDF" w:rsidP="007A7BDF">
      <w:pPr>
        <w:pStyle w:val="Default"/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</w:p>
    <w:p w:rsidR="007A7BDF" w:rsidRDefault="007A7BDF" w:rsidP="007A7BD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МЕТОДИЧЕСКИЕ РЕКОМЕНДАЦИИ</w:t>
      </w: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подготовке заявки на участие в конкурсных</w:t>
      </w:r>
      <w:r w:rsidRPr="007A7BDF">
        <w:rPr>
          <w:b/>
          <w:bCs/>
          <w:sz w:val="36"/>
          <w:szCs w:val="36"/>
        </w:rPr>
        <w:t xml:space="preserve"> отбора</w:t>
      </w:r>
      <w:r>
        <w:rPr>
          <w:b/>
          <w:bCs/>
          <w:sz w:val="36"/>
          <w:szCs w:val="36"/>
        </w:rPr>
        <w:t>х</w:t>
      </w:r>
      <w:r w:rsidRPr="007A7BDF">
        <w:rPr>
          <w:b/>
          <w:bCs/>
          <w:sz w:val="36"/>
          <w:szCs w:val="36"/>
        </w:rPr>
        <w:t xml:space="preserve"> по предоставлению</w:t>
      </w:r>
      <w:r>
        <w:rPr>
          <w:b/>
          <w:bCs/>
          <w:sz w:val="36"/>
          <w:szCs w:val="36"/>
        </w:rPr>
        <w:t xml:space="preserve"> </w:t>
      </w:r>
      <w:r w:rsidRPr="007A7BDF">
        <w:rPr>
          <w:b/>
          <w:bCs/>
          <w:sz w:val="36"/>
          <w:szCs w:val="36"/>
        </w:rPr>
        <w:t xml:space="preserve">грантов Губернатора </w:t>
      </w:r>
    </w:p>
    <w:p w:rsidR="007A7BDF" w:rsidRDefault="007A7BDF" w:rsidP="007A7BDF">
      <w:pPr>
        <w:pStyle w:val="Default"/>
        <w:jc w:val="center"/>
        <w:rPr>
          <w:b/>
          <w:bCs/>
          <w:sz w:val="36"/>
          <w:szCs w:val="36"/>
        </w:rPr>
      </w:pPr>
      <w:r w:rsidRPr="007A7BDF">
        <w:rPr>
          <w:b/>
          <w:bCs/>
          <w:sz w:val="36"/>
          <w:szCs w:val="36"/>
        </w:rPr>
        <w:t>Ленинградской области в форме субсидий</w:t>
      </w:r>
      <w:r>
        <w:rPr>
          <w:b/>
          <w:bCs/>
          <w:sz w:val="36"/>
          <w:szCs w:val="36"/>
        </w:rPr>
        <w:t xml:space="preserve"> </w:t>
      </w:r>
    </w:p>
    <w:p w:rsidR="007A7BDF" w:rsidRDefault="007A7BDF" w:rsidP="007A7BDF">
      <w:pPr>
        <w:pStyle w:val="Default"/>
        <w:jc w:val="center"/>
        <w:rPr>
          <w:sz w:val="36"/>
          <w:szCs w:val="36"/>
        </w:rPr>
      </w:pPr>
      <w:r w:rsidRPr="007A7BDF">
        <w:rPr>
          <w:b/>
          <w:bCs/>
          <w:sz w:val="36"/>
          <w:szCs w:val="36"/>
        </w:rPr>
        <w:t>социально ориентированным некоммерческим организациям</w:t>
      </w:r>
      <w:r>
        <w:rPr>
          <w:b/>
          <w:bCs/>
          <w:sz w:val="36"/>
          <w:szCs w:val="36"/>
        </w:rPr>
        <w:t xml:space="preserve"> </w:t>
      </w:r>
      <w:r w:rsidRPr="007A7BDF">
        <w:rPr>
          <w:b/>
          <w:bCs/>
          <w:sz w:val="36"/>
          <w:szCs w:val="36"/>
        </w:rPr>
        <w:t>на реализацию проектов</w:t>
      </w: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ind w:left="709"/>
        <w:rPr>
          <w:sz w:val="28"/>
          <w:szCs w:val="28"/>
        </w:rPr>
      </w:pPr>
    </w:p>
    <w:p w:rsidR="007A7BDF" w:rsidRDefault="007A7BDF" w:rsidP="007A7BDF">
      <w:pPr>
        <w:pStyle w:val="Defaul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A7BDF">
        <w:rPr>
          <w:b/>
          <w:bCs/>
          <w:sz w:val="28"/>
          <w:szCs w:val="28"/>
        </w:rPr>
        <w:lastRenderedPageBreak/>
        <w:t xml:space="preserve">Основные правила участия в конкурсе </w:t>
      </w:r>
    </w:p>
    <w:p w:rsidR="007A7BDF" w:rsidRPr="007A7BDF" w:rsidRDefault="007A7BDF" w:rsidP="007A7BDF">
      <w:pPr>
        <w:pStyle w:val="Default"/>
        <w:ind w:left="360"/>
        <w:jc w:val="both"/>
        <w:rPr>
          <w:sz w:val="28"/>
          <w:szCs w:val="28"/>
        </w:rPr>
      </w:pPr>
    </w:p>
    <w:p w:rsidR="007A7BDF" w:rsidRPr="001834BD" w:rsidRDefault="007A7BDF" w:rsidP="007A7BDF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1. Перед заполнением заявки на участие в конкурсе рекомендуется внимательно изучить: </w:t>
      </w:r>
    </w:p>
    <w:p w:rsidR="001834BD" w:rsidRDefault="001834BD" w:rsidP="001834BD">
      <w:pPr>
        <w:pStyle w:val="aa"/>
        <w:numPr>
          <w:ilvl w:val="0"/>
          <w:numId w:val="12"/>
        </w:numPr>
        <w:tabs>
          <w:tab w:val="left" w:pos="993"/>
        </w:tabs>
        <w:spacing w:line="288" w:lineRule="atLeast"/>
        <w:ind w:left="0" w:firstLine="567"/>
        <w:jc w:val="both"/>
        <w:rPr>
          <w:sz w:val="28"/>
          <w:szCs w:val="28"/>
        </w:rPr>
      </w:pPr>
      <w:r w:rsidRPr="001834BD">
        <w:rPr>
          <w:sz w:val="28"/>
          <w:szCs w:val="28"/>
        </w:rPr>
        <w:t>Поряд</w:t>
      </w:r>
      <w:r w:rsidRPr="001834BD">
        <w:rPr>
          <w:sz w:val="28"/>
          <w:szCs w:val="28"/>
        </w:rPr>
        <w:t>ок</w:t>
      </w:r>
      <w:r w:rsidRPr="001834BD">
        <w:rPr>
          <w:sz w:val="28"/>
          <w:szCs w:val="28"/>
        </w:rPr>
        <w:t xml:space="preserve"> определения объема и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</w:t>
      </w:r>
      <w:r w:rsidRPr="001834BD">
        <w:rPr>
          <w:sz w:val="28"/>
          <w:szCs w:val="28"/>
        </w:rPr>
        <w:t>«</w:t>
      </w:r>
      <w:r w:rsidRPr="001834BD">
        <w:rPr>
          <w:sz w:val="28"/>
          <w:szCs w:val="28"/>
        </w:rPr>
        <w:t>Устойчивое общественное развитие в Ленинградской области</w:t>
      </w:r>
      <w:r w:rsidRPr="001834BD">
        <w:rPr>
          <w:sz w:val="28"/>
          <w:szCs w:val="28"/>
        </w:rPr>
        <w:t>», утвержденный п</w:t>
      </w:r>
      <w:r w:rsidRPr="001834BD">
        <w:rPr>
          <w:sz w:val="28"/>
          <w:szCs w:val="28"/>
        </w:rPr>
        <w:t>остановление</w:t>
      </w:r>
      <w:r w:rsidRPr="001834BD">
        <w:rPr>
          <w:sz w:val="28"/>
          <w:szCs w:val="28"/>
        </w:rPr>
        <w:t>м</w:t>
      </w:r>
      <w:r w:rsidRPr="001834BD">
        <w:rPr>
          <w:sz w:val="28"/>
          <w:szCs w:val="28"/>
        </w:rPr>
        <w:t xml:space="preserve"> Правительства Ленинградской области от 19.04.2021 </w:t>
      </w:r>
      <w:r w:rsidRPr="001834BD">
        <w:rPr>
          <w:sz w:val="28"/>
          <w:szCs w:val="28"/>
        </w:rPr>
        <w:t>№</w:t>
      </w:r>
      <w:r w:rsidRPr="001834BD">
        <w:rPr>
          <w:sz w:val="28"/>
          <w:szCs w:val="28"/>
        </w:rPr>
        <w:t xml:space="preserve"> 203</w:t>
      </w:r>
      <w:r w:rsidR="002B6310">
        <w:rPr>
          <w:sz w:val="28"/>
          <w:szCs w:val="28"/>
        </w:rPr>
        <w:t xml:space="preserve"> (далее – Порядок)</w:t>
      </w:r>
      <w:r w:rsidRPr="001834BD">
        <w:rPr>
          <w:sz w:val="28"/>
          <w:szCs w:val="28"/>
        </w:rPr>
        <w:t>;</w:t>
      </w:r>
    </w:p>
    <w:p w:rsidR="001834BD" w:rsidRPr="001834BD" w:rsidRDefault="001834BD" w:rsidP="001834BD">
      <w:pPr>
        <w:pStyle w:val="aa"/>
        <w:numPr>
          <w:ilvl w:val="0"/>
          <w:numId w:val="12"/>
        </w:numPr>
        <w:tabs>
          <w:tab w:val="left" w:pos="993"/>
        </w:tabs>
        <w:spacing w:line="288" w:lineRule="atLeast"/>
        <w:ind w:left="0" w:firstLine="567"/>
        <w:jc w:val="both"/>
        <w:rPr>
          <w:sz w:val="28"/>
          <w:szCs w:val="28"/>
        </w:rPr>
      </w:pPr>
      <w:r w:rsidRPr="001834BD">
        <w:rPr>
          <w:sz w:val="28"/>
          <w:szCs w:val="28"/>
        </w:rPr>
        <w:t xml:space="preserve">объявление о проведении отбора, размещенное на сайте </w:t>
      </w:r>
      <w:r w:rsidRPr="001834BD">
        <w:rPr>
          <w:sz w:val="28"/>
          <w:szCs w:val="28"/>
        </w:rPr>
        <w:t xml:space="preserve">по адресу: </w:t>
      </w:r>
      <w:proofErr w:type="spellStart"/>
      <w:r w:rsidRPr="001834BD">
        <w:rPr>
          <w:sz w:val="28"/>
          <w:szCs w:val="28"/>
        </w:rPr>
        <w:t>ленобластьгранты</w:t>
      </w:r>
      <w:proofErr w:type="gramStart"/>
      <w:r w:rsidRPr="001834BD">
        <w:rPr>
          <w:sz w:val="28"/>
          <w:szCs w:val="28"/>
        </w:rPr>
        <w:t>.р</w:t>
      </w:r>
      <w:proofErr w:type="gramEnd"/>
      <w:r w:rsidRPr="001834BD">
        <w:rPr>
          <w:sz w:val="28"/>
          <w:szCs w:val="28"/>
        </w:rPr>
        <w:t>ф</w:t>
      </w:r>
      <w:proofErr w:type="spellEnd"/>
      <w:r w:rsidRPr="001834BD">
        <w:rPr>
          <w:sz w:val="28"/>
          <w:szCs w:val="28"/>
        </w:rPr>
        <w:t>;</w:t>
      </w:r>
    </w:p>
    <w:p w:rsidR="007A7BDF" w:rsidRPr="001834BD" w:rsidRDefault="007A7BDF" w:rsidP="001834BD">
      <w:pPr>
        <w:pStyle w:val="aa"/>
        <w:numPr>
          <w:ilvl w:val="0"/>
          <w:numId w:val="12"/>
        </w:numPr>
        <w:tabs>
          <w:tab w:val="left" w:pos="993"/>
        </w:tabs>
        <w:spacing w:line="288" w:lineRule="atLeast"/>
        <w:ind w:left="0" w:firstLine="567"/>
        <w:jc w:val="both"/>
        <w:rPr>
          <w:sz w:val="28"/>
          <w:szCs w:val="28"/>
        </w:rPr>
      </w:pPr>
      <w:r w:rsidRPr="001834BD">
        <w:rPr>
          <w:sz w:val="28"/>
          <w:szCs w:val="28"/>
        </w:rPr>
        <w:t xml:space="preserve"> настоящие методические рекомендации</w:t>
      </w:r>
      <w:r w:rsidR="001834BD">
        <w:rPr>
          <w:sz w:val="28"/>
          <w:szCs w:val="28"/>
        </w:rPr>
        <w:t>.</w:t>
      </w:r>
    </w:p>
    <w:p w:rsidR="007A7BDF" w:rsidRPr="007A7BDF" w:rsidRDefault="007A7BDF" w:rsidP="001834BD">
      <w:pPr>
        <w:pStyle w:val="Default"/>
        <w:ind w:left="1440"/>
        <w:jc w:val="both"/>
        <w:rPr>
          <w:sz w:val="28"/>
          <w:szCs w:val="28"/>
        </w:rPr>
      </w:pPr>
    </w:p>
    <w:p w:rsidR="007A7BDF" w:rsidRPr="007A7BDF" w:rsidRDefault="007A7BDF" w:rsidP="007A7BDF">
      <w:pPr>
        <w:pStyle w:val="Default"/>
        <w:ind w:left="709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Комитет</w:t>
      </w:r>
      <w:r w:rsidRPr="007A7BDF">
        <w:rPr>
          <w:b/>
          <w:bCs/>
          <w:sz w:val="28"/>
          <w:szCs w:val="28"/>
        </w:rPr>
        <w:t xml:space="preserve"> принимает заявки только в электронном виде </w:t>
      </w:r>
    </w:p>
    <w:p w:rsidR="007A7BDF" w:rsidRPr="007A7BDF" w:rsidRDefault="007A7BDF" w:rsidP="007A7BDF">
      <w:pPr>
        <w:pStyle w:val="Default"/>
        <w:jc w:val="both"/>
        <w:rPr>
          <w:sz w:val="28"/>
          <w:szCs w:val="28"/>
        </w:rPr>
      </w:pPr>
    </w:p>
    <w:p w:rsidR="007A7BDF" w:rsidRDefault="007A7BDF" w:rsidP="0073560D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Заявки должны быть заполнены и поданы в личном кабинете на сайте по адресу: </w:t>
      </w:r>
      <w:proofErr w:type="spellStart"/>
      <w:r>
        <w:rPr>
          <w:sz w:val="28"/>
          <w:szCs w:val="28"/>
        </w:rPr>
        <w:t>ленобластьгранты</w:t>
      </w:r>
      <w:r w:rsidRPr="007A7BDF">
        <w:rPr>
          <w:sz w:val="28"/>
          <w:szCs w:val="28"/>
        </w:rPr>
        <w:t>.рф</w:t>
      </w:r>
      <w:proofErr w:type="spellEnd"/>
      <w:r w:rsidRPr="007A7BDF">
        <w:rPr>
          <w:sz w:val="28"/>
          <w:szCs w:val="28"/>
        </w:rPr>
        <w:t xml:space="preserve">. </w:t>
      </w:r>
    </w:p>
    <w:p w:rsidR="007A7BDF" w:rsidRPr="007A7BDF" w:rsidRDefault="007A7BDF" w:rsidP="007A7BDF">
      <w:pPr>
        <w:pStyle w:val="Default"/>
        <w:jc w:val="both"/>
        <w:rPr>
          <w:sz w:val="28"/>
          <w:szCs w:val="28"/>
        </w:rPr>
      </w:pPr>
    </w:p>
    <w:p w:rsidR="007A7BDF" w:rsidRPr="007A7BDF" w:rsidRDefault="007A7BDF" w:rsidP="007A7BDF">
      <w:pPr>
        <w:pStyle w:val="Default"/>
        <w:numPr>
          <w:ilvl w:val="1"/>
          <w:numId w:val="4"/>
        </w:numPr>
        <w:rPr>
          <w:sz w:val="28"/>
          <w:szCs w:val="28"/>
        </w:rPr>
      </w:pPr>
    </w:p>
    <w:p w:rsidR="007A7BDF" w:rsidRDefault="007A7BDF" w:rsidP="002C32B8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Общие рекомендации по заполнению разделов заявки </w:t>
      </w:r>
    </w:p>
    <w:p w:rsidR="002C32B8" w:rsidRPr="007A7BDF" w:rsidRDefault="002C32B8" w:rsidP="002C32B8">
      <w:pPr>
        <w:pStyle w:val="Default"/>
        <w:ind w:left="360"/>
        <w:rPr>
          <w:sz w:val="28"/>
          <w:szCs w:val="28"/>
        </w:rPr>
      </w:pPr>
    </w:p>
    <w:p w:rsidR="007A7BDF" w:rsidRDefault="007A7BDF" w:rsidP="002C32B8">
      <w:pPr>
        <w:pStyle w:val="Default"/>
        <w:ind w:firstLine="360"/>
        <w:jc w:val="both"/>
        <w:rPr>
          <w:i/>
          <w:iCs/>
          <w:sz w:val="28"/>
          <w:szCs w:val="28"/>
        </w:rPr>
      </w:pPr>
      <w:r w:rsidRPr="007A7BDF">
        <w:rPr>
          <w:i/>
          <w:iCs/>
          <w:sz w:val="28"/>
          <w:szCs w:val="28"/>
        </w:rPr>
        <w:t xml:space="preserve">В настоящем разделе содержатся наиболее значимые методические рекомендации для авторов инициатив, планируемых к подаче на конкурс. </w:t>
      </w:r>
    </w:p>
    <w:p w:rsidR="002C32B8" w:rsidRPr="007A7BDF" w:rsidRDefault="002C32B8" w:rsidP="002C32B8">
      <w:pPr>
        <w:pStyle w:val="Default"/>
        <w:ind w:firstLine="360"/>
        <w:jc w:val="both"/>
        <w:rPr>
          <w:sz w:val="28"/>
          <w:szCs w:val="28"/>
        </w:rPr>
      </w:pP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Эксперты конкурса при оценке заявки ориентируются на содержащуюся в ней информацию, поэтому в заявке должны быть представлены максимально полные сведения об организации, команде и проекте, на реализацию которого запрашивается грант.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Следует емко и конкретно формулировать суть проекта, желательно избегать общих фраз. </w:t>
      </w:r>
    </w:p>
    <w:p w:rsid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Перед подачей заявки рекомендуется самостоятельно проверить, насколько введенная информация соответствует критериям экспертной оценки, указанным в положении о конкурсе. </w:t>
      </w:r>
    </w:p>
    <w:p w:rsidR="00A43D4E" w:rsidRPr="007A7BDF" w:rsidRDefault="00A43D4E" w:rsidP="002C32B8">
      <w:pPr>
        <w:pStyle w:val="Default"/>
        <w:ind w:firstLine="360"/>
        <w:jc w:val="both"/>
        <w:rPr>
          <w:sz w:val="28"/>
          <w:szCs w:val="28"/>
        </w:rPr>
      </w:pP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Раздел «о проекте» </w:t>
      </w:r>
    </w:p>
    <w:p w:rsidR="001834BD" w:rsidRDefault="001834BD" w:rsidP="002C32B8">
      <w:pPr>
        <w:pStyle w:val="Default"/>
        <w:ind w:firstLine="360"/>
        <w:jc w:val="both"/>
        <w:rPr>
          <w:b/>
          <w:bCs/>
          <w:sz w:val="28"/>
          <w:szCs w:val="28"/>
        </w:rPr>
      </w:pP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proofErr w:type="spellStart"/>
      <w:r w:rsidRPr="007A7BDF">
        <w:rPr>
          <w:b/>
          <w:bCs/>
          <w:sz w:val="28"/>
          <w:szCs w:val="28"/>
        </w:rPr>
        <w:t>Грантовое</w:t>
      </w:r>
      <w:proofErr w:type="spellEnd"/>
      <w:r w:rsidRPr="007A7BDF">
        <w:rPr>
          <w:b/>
          <w:bCs/>
          <w:sz w:val="28"/>
          <w:szCs w:val="28"/>
        </w:rPr>
        <w:t xml:space="preserve"> направление </w:t>
      </w:r>
    </w:p>
    <w:p w:rsid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>Для выбора предоставляется 1</w:t>
      </w:r>
      <w:r w:rsidR="002C32B8">
        <w:rPr>
          <w:sz w:val="28"/>
          <w:szCs w:val="28"/>
        </w:rPr>
        <w:t>2</w:t>
      </w:r>
      <w:r w:rsidRPr="007A7BDF">
        <w:rPr>
          <w:sz w:val="28"/>
          <w:szCs w:val="28"/>
        </w:rPr>
        <w:t xml:space="preserve"> </w:t>
      </w:r>
      <w:proofErr w:type="spellStart"/>
      <w:r w:rsidRPr="007A7BDF">
        <w:rPr>
          <w:sz w:val="28"/>
          <w:szCs w:val="28"/>
        </w:rPr>
        <w:t>грантовых</w:t>
      </w:r>
      <w:proofErr w:type="spellEnd"/>
      <w:r w:rsidRPr="007A7BDF">
        <w:rPr>
          <w:sz w:val="28"/>
          <w:szCs w:val="28"/>
        </w:rPr>
        <w:t xml:space="preserve"> направлений. Вам необходимо выбрать из списка только одно – то, которому более всего соответствует тема деятельности по проекту (основная часть мероприятий проекта). </w:t>
      </w:r>
    </w:p>
    <w:p w:rsidR="00A43D4E" w:rsidRPr="007A7BDF" w:rsidRDefault="00A43D4E" w:rsidP="002C32B8">
      <w:pPr>
        <w:pStyle w:val="Default"/>
        <w:ind w:firstLine="360"/>
        <w:jc w:val="both"/>
        <w:rPr>
          <w:sz w:val="28"/>
          <w:szCs w:val="28"/>
        </w:rPr>
      </w:pPr>
    </w:p>
    <w:p w:rsidR="001834BD" w:rsidRDefault="001834BD" w:rsidP="002C32B8">
      <w:pPr>
        <w:pStyle w:val="Default"/>
        <w:ind w:firstLine="360"/>
        <w:jc w:val="both"/>
        <w:rPr>
          <w:b/>
          <w:bCs/>
          <w:sz w:val="28"/>
          <w:szCs w:val="28"/>
        </w:rPr>
      </w:pP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Название проекта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Название проекта не должно быть слишком длинным, его необходимо написать без кавычек с заглавной буквы и без точки в конце. </w:t>
      </w:r>
      <w:r w:rsidRPr="007A7BDF">
        <w:rPr>
          <w:b/>
          <w:bCs/>
          <w:sz w:val="28"/>
          <w:szCs w:val="28"/>
        </w:rPr>
        <w:t xml:space="preserve">Название проекта нельзя изменить после подачи заявки. </w:t>
      </w:r>
    </w:p>
    <w:p w:rsidR="001834BD" w:rsidRDefault="001834BD" w:rsidP="002C32B8">
      <w:pPr>
        <w:pStyle w:val="Default"/>
        <w:ind w:firstLine="360"/>
        <w:jc w:val="both"/>
        <w:rPr>
          <w:b/>
          <w:bCs/>
          <w:sz w:val="28"/>
          <w:szCs w:val="28"/>
        </w:rPr>
      </w:pP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Краткое описание проекта (деятельности в рамках проекта)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Это должна быть краткая текстовая презентация проекта, содержащая: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1) описание основной идеи проекта и конкретных действий по его реализации (без обоснования актуальности и значимости);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2) сведения о выборе целевой группы, опираясь на тот опыт, который есть у организации и команды; </w:t>
      </w:r>
    </w:p>
    <w:p w:rsidR="007A7BDF" w:rsidRPr="007A7BDF" w:rsidRDefault="007A7BDF" w:rsidP="002C32B8">
      <w:pPr>
        <w:pStyle w:val="Default"/>
        <w:ind w:firstLine="360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3) наиболее значимые ожидаемые результаты. </w:t>
      </w:r>
    </w:p>
    <w:p w:rsidR="002C32B8" w:rsidRDefault="002C32B8" w:rsidP="002C32B8">
      <w:pPr>
        <w:pStyle w:val="Default"/>
        <w:jc w:val="both"/>
        <w:rPr>
          <w:sz w:val="28"/>
          <w:szCs w:val="28"/>
        </w:rPr>
      </w:pPr>
    </w:p>
    <w:p w:rsidR="007A7BDF" w:rsidRDefault="007A7BDF" w:rsidP="001834BD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Это одно из самых важных полей заявки, поскольку </w:t>
      </w:r>
      <w:r w:rsidR="002C32B8">
        <w:rPr>
          <w:b/>
          <w:bCs/>
          <w:sz w:val="28"/>
          <w:szCs w:val="28"/>
        </w:rPr>
        <w:t>эксперты</w:t>
      </w:r>
      <w:r w:rsidRPr="007A7BDF">
        <w:rPr>
          <w:b/>
          <w:bCs/>
          <w:sz w:val="28"/>
          <w:szCs w:val="28"/>
        </w:rPr>
        <w:t xml:space="preserve">, как правило, используют именно это поле, чтобы понять идею проекта и составить о нем общее представление для дальнейшего рассмотрения. </w:t>
      </w:r>
    </w:p>
    <w:p w:rsidR="002C32B8" w:rsidRPr="007A7BDF" w:rsidRDefault="002C32B8" w:rsidP="002C32B8">
      <w:pPr>
        <w:pStyle w:val="Default"/>
        <w:jc w:val="both"/>
        <w:rPr>
          <w:sz w:val="28"/>
          <w:szCs w:val="28"/>
        </w:rPr>
      </w:pPr>
    </w:p>
    <w:p w:rsidR="007A7BDF" w:rsidRPr="007A7BDF" w:rsidRDefault="007A7BDF" w:rsidP="002C32B8">
      <w:pPr>
        <w:pStyle w:val="Default"/>
        <w:jc w:val="both"/>
        <w:rPr>
          <w:sz w:val="28"/>
          <w:szCs w:val="28"/>
        </w:rPr>
      </w:pPr>
      <w:r w:rsidRPr="007A7BDF">
        <w:rPr>
          <w:sz w:val="28"/>
          <w:szCs w:val="28"/>
        </w:rPr>
        <w:t>Дополнительную информацию,</w:t>
      </w:r>
      <w:r w:rsidR="002B6310">
        <w:rPr>
          <w:sz w:val="28"/>
          <w:szCs w:val="28"/>
        </w:rPr>
        <w:t xml:space="preserve"> в том числе презентацию проекта,</w:t>
      </w:r>
      <w:r w:rsidRPr="007A7BDF">
        <w:rPr>
          <w:sz w:val="28"/>
          <w:szCs w:val="28"/>
        </w:rPr>
        <w:t xml:space="preserve"> которая позволит экспертам лучше понять уникальность инициативы, предлагаемые подходы к ее воплощению, можно загрузить в виде файла в формате PDF в поле 3.1 заявки. Это могут быть как отдельные материалы, так и полное структурированное описание проекта. </w:t>
      </w:r>
    </w:p>
    <w:p w:rsidR="007A7BDF" w:rsidRPr="007A7BDF" w:rsidRDefault="007A7BDF" w:rsidP="002C32B8">
      <w:pPr>
        <w:pStyle w:val="Default"/>
        <w:jc w:val="both"/>
        <w:rPr>
          <w:sz w:val="28"/>
          <w:szCs w:val="28"/>
        </w:rPr>
      </w:pP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География проекта </w:t>
      </w:r>
    </w:p>
    <w:p w:rsid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География должна быть реалистичной: следует перечислить только те населенные пункты или территории, где непосредственно будут проводиться мероприятия проекта, где находятся представители целевых групп, с которыми запланировано взаимодействие в рамках проекта. </w:t>
      </w:r>
    </w:p>
    <w:p w:rsidR="00A43D4E" w:rsidRPr="007A7BDF" w:rsidRDefault="00A43D4E" w:rsidP="008021E5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Целевые группы проекта </w:t>
      </w: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В этом поле нужно указать одну или несколько целевых групп, на решение или смягчение проблемы которых направлен проект. </w:t>
      </w: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– указать слишком общую формулировку «дети и подростки» (включающую как детей от 0 до 7 лет, так и подростков от 15 до 18 лет), при том, что проект направлен только на школьников выпускных классов. </w:t>
      </w:r>
    </w:p>
    <w:p w:rsid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Как правило, основная целевая группа в проекте одна. Она должна быть обозначена максимально конкретно. Важно включить в формулировку все, что будет максимально точно ее описывать, например возраст, социальное положение, интересы, территорию проживания. </w:t>
      </w:r>
    </w:p>
    <w:p w:rsidR="00A43D4E" w:rsidRPr="007A7BDF" w:rsidRDefault="00A43D4E" w:rsidP="008021E5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Описание проблемы целевой группы, обоснование социальной значимости проекта </w:t>
      </w:r>
    </w:p>
    <w:p w:rsid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Следует подробно описать проблему целевой группы, которую планируется решить в рамках проекта. Если целевых групп несколько – необходимо изложить ситуацию для каждой из них. </w:t>
      </w:r>
    </w:p>
    <w:p w:rsidR="00A43D4E" w:rsidRPr="007A7BDF" w:rsidRDefault="00A43D4E" w:rsidP="008021E5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Рекомендуем придерживаться следующего плана: </w:t>
      </w: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1. Каких людей касается проблема? Коротко описать целевую группу: ее состав и количество представителей на конкретной территории реализации проекта. </w:t>
      </w: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2. В чем заключается проблема? Важно описать, что сейчас не устраивает конкретную целевую группу, каковы причины существования этой проблемы. </w:t>
      </w:r>
    </w:p>
    <w:p w:rsidR="008021E5" w:rsidRDefault="007A7BDF" w:rsidP="008021E5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3. Как подтверждается информация: </w:t>
      </w:r>
    </w:p>
    <w:p w:rsidR="007A7BDF" w:rsidRPr="007A7BDF" w:rsidRDefault="007A7BDF" w:rsidP="008021E5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•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источники; </w:t>
      </w:r>
    </w:p>
    <w:p w:rsidR="007A7BDF" w:rsidRPr="007A7BDF" w:rsidRDefault="007A7BDF" w:rsidP="008021E5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• указать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</w:r>
    </w:p>
    <w:p w:rsidR="007A7BDF" w:rsidRDefault="007A7BDF" w:rsidP="008021E5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8021E5">
        <w:rPr>
          <w:sz w:val="28"/>
          <w:szCs w:val="28"/>
        </w:rPr>
        <w:t xml:space="preserve">Кто еще занимается решением этой проблемы на выбранной территории? Каковы возможные негативные последствия развития проблемы? </w:t>
      </w:r>
    </w:p>
    <w:p w:rsidR="002B6310" w:rsidRDefault="002B6310" w:rsidP="002B6310">
      <w:pPr>
        <w:pStyle w:val="Default"/>
        <w:numPr>
          <w:ilvl w:val="1"/>
          <w:numId w:val="5"/>
        </w:numPr>
        <w:jc w:val="both"/>
        <w:rPr>
          <w:b/>
          <w:sz w:val="28"/>
          <w:szCs w:val="28"/>
        </w:rPr>
      </w:pP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проекта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ab/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К заполнению данн</w:t>
      </w:r>
      <w:r>
        <w:rPr>
          <w:sz w:val="28"/>
          <w:szCs w:val="28"/>
        </w:rPr>
        <w:t xml:space="preserve">ого раздела необходимо подойти </w:t>
      </w:r>
      <w:r w:rsidRPr="002B6310">
        <w:rPr>
          <w:sz w:val="28"/>
          <w:szCs w:val="28"/>
        </w:rPr>
        <w:t>внимательно, поскольку показатели и их значения будут включены в соглашение о предоставлении гранта, заключаемое с победителем.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Необходимо обязательно  включить в раздел следующие показатели и определить и</w:t>
      </w:r>
      <w:r>
        <w:rPr>
          <w:sz w:val="28"/>
          <w:szCs w:val="28"/>
        </w:rPr>
        <w:t>х</w:t>
      </w:r>
      <w:r w:rsidRPr="002B6310">
        <w:rPr>
          <w:sz w:val="28"/>
          <w:szCs w:val="28"/>
        </w:rPr>
        <w:t xml:space="preserve"> значение: 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 xml:space="preserve">1) количество </w:t>
      </w:r>
      <w:proofErr w:type="spellStart"/>
      <w:r w:rsidRPr="002B6310">
        <w:rPr>
          <w:sz w:val="28"/>
          <w:szCs w:val="28"/>
        </w:rPr>
        <w:t>благополучателей</w:t>
      </w:r>
      <w:proofErr w:type="spellEnd"/>
      <w:r w:rsidRPr="002B6310">
        <w:rPr>
          <w:sz w:val="28"/>
          <w:szCs w:val="28"/>
        </w:rPr>
        <w:t xml:space="preserve"> проекта;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2) количество мероприятий, проведенных в рамках проекта;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 xml:space="preserve">3) количество муниципальных районов/городской округ Ленинградской области, на территории которых был реализован проект </w:t>
      </w:r>
      <w:proofErr w:type="gramStart"/>
      <w:r w:rsidRPr="002B6310">
        <w:rPr>
          <w:sz w:val="28"/>
          <w:szCs w:val="28"/>
        </w:rPr>
        <w:t>и(</w:t>
      </w:r>
      <w:proofErr w:type="gramEnd"/>
      <w:r w:rsidRPr="002B6310">
        <w:rPr>
          <w:sz w:val="28"/>
          <w:szCs w:val="28"/>
        </w:rPr>
        <w:t xml:space="preserve">или) из которых были привлечены </w:t>
      </w:r>
      <w:proofErr w:type="spellStart"/>
      <w:r w:rsidRPr="002B6310">
        <w:rPr>
          <w:sz w:val="28"/>
          <w:szCs w:val="28"/>
        </w:rPr>
        <w:t>благополучатели</w:t>
      </w:r>
      <w:proofErr w:type="spellEnd"/>
      <w:r w:rsidRPr="002B6310">
        <w:rPr>
          <w:sz w:val="28"/>
          <w:szCs w:val="28"/>
        </w:rPr>
        <w:t xml:space="preserve"> проекта;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 xml:space="preserve">4) количество публикаций о проекте в средствах массовой информации </w:t>
      </w:r>
      <w:proofErr w:type="gramStart"/>
      <w:r w:rsidRPr="002B6310">
        <w:rPr>
          <w:sz w:val="28"/>
          <w:szCs w:val="28"/>
        </w:rPr>
        <w:t>и(</w:t>
      </w:r>
      <w:proofErr w:type="gramEnd"/>
      <w:r w:rsidRPr="002B6310">
        <w:rPr>
          <w:sz w:val="28"/>
          <w:szCs w:val="28"/>
        </w:rPr>
        <w:t>или) социальных сетях.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Значение показателей должно соотносит</w:t>
      </w:r>
      <w:r>
        <w:rPr>
          <w:sz w:val="28"/>
          <w:szCs w:val="28"/>
        </w:rPr>
        <w:t>ь</w:t>
      </w:r>
      <w:r w:rsidRPr="002B6310">
        <w:rPr>
          <w:sz w:val="28"/>
          <w:szCs w:val="28"/>
        </w:rPr>
        <w:t>ся с  данными</w:t>
      </w:r>
      <w:r>
        <w:rPr>
          <w:sz w:val="28"/>
          <w:szCs w:val="28"/>
        </w:rPr>
        <w:t>,</w:t>
      </w:r>
      <w:r w:rsidRPr="002B6310">
        <w:rPr>
          <w:sz w:val="28"/>
          <w:szCs w:val="28"/>
        </w:rPr>
        <w:t xml:space="preserve"> указанными в разделе «Календарный план».</w:t>
      </w:r>
    </w:p>
    <w:p w:rsidR="002B6310" w:rsidRDefault="002B6310" w:rsidP="002B6310">
      <w:pPr>
        <w:pStyle w:val="Default"/>
        <w:jc w:val="both"/>
        <w:rPr>
          <w:sz w:val="28"/>
          <w:szCs w:val="28"/>
        </w:rPr>
      </w:pPr>
    </w:p>
    <w:p w:rsidR="002B6310" w:rsidRDefault="002B6310" w:rsidP="002B6310">
      <w:pPr>
        <w:pStyle w:val="Default"/>
        <w:jc w:val="both"/>
        <w:rPr>
          <w:sz w:val="28"/>
          <w:szCs w:val="28"/>
        </w:rPr>
      </w:pP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b/>
          <w:sz w:val="28"/>
          <w:szCs w:val="28"/>
        </w:rPr>
      </w:pPr>
      <w:bookmarkStart w:id="0" w:name="_GoBack"/>
      <w:bookmarkEnd w:id="0"/>
      <w:r w:rsidRPr="002B6310">
        <w:rPr>
          <w:b/>
          <w:sz w:val="28"/>
          <w:szCs w:val="28"/>
        </w:rPr>
        <w:lastRenderedPageBreak/>
        <w:t>Задачи проекта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Следует перечислить только те задачи, которые будут способствовать достижению цели проекта.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</w:t>
      </w:r>
    </w:p>
    <w:p w:rsidR="002B6310" w:rsidRPr="002B6310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 xml:space="preserve">Каждую задачу необходимо указать в отдельном поле. </w:t>
      </w:r>
    </w:p>
    <w:p w:rsidR="00A43D4E" w:rsidRPr="008021E5" w:rsidRDefault="002B6310" w:rsidP="002B6310">
      <w:pPr>
        <w:pStyle w:val="Default"/>
        <w:numPr>
          <w:ilvl w:val="1"/>
          <w:numId w:val="5"/>
        </w:numPr>
        <w:jc w:val="both"/>
        <w:rPr>
          <w:sz w:val="28"/>
          <w:szCs w:val="28"/>
        </w:rPr>
      </w:pPr>
      <w:r w:rsidRPr="002B6310">
        <w:rPr>
          <w:sz w:val="28"/>
          <w:szCs w:val="28"/>
        </w:rPr>
        <w:t>Важно не путать задачи с мероприятиями проекта.</w:t>
      </w:r>
    </w:p>
    <w:p w:rsidR="002B6310" w:rsidRDefault="002B6310" w:rsidP="008021E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Партнеры проекта </w:t>
      </w:r>
    </w:p>
    <w:p w:rsidR="007A7BDF" w:rsidRPr="007A7BDF" w:rsidRDefault="007A7BDF" w:rsidP="008021E5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В данном поле можно указать названия организаций, готовых оказать поддержку в реализации заявленного проекта. 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</w:t>
      </w:r>
      <w:proofErr w:type="gramStart"/>
      <w:r w:rsidRPr="007A7BDF">
        <w:rPr>
          <w:sz w:val="28"/>
          <w:szCs w:val="28"/>
        </w:rPr>
        <w:t>Скан-копии</w:t>
      </w:r>
      <w:proofErr w:type="gramEnd"/>
      <w:r w:rsidRPr="007A7BDF">
        <w:rPr>
          <w:sz w:val="28"/>
          <w:szCs w:val="28"/>
        </w:rPr>
        <w:t xml:space="preserve"> подтверждающих документов нужно подгрузить в этот же раздел. </w:t>
      </w:r>
    </w:p>
    <w:p w:rsid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Если партнером является физическое лицо, которое будет принимать активное участие в реализации проекта, вместо письма поддержки следует внести сведения о данном лице в команду проекта с соответствующей процедурой личного подтверждения через портал «Созидатели». </w:t>
      </w:r>
    </w:p>
    <w:p w:rsidR="00A43D4E" w:rsidRPr="007A7BDF" w:rsidRDefault="00A43D4E" w:rsidP="00142C19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Раздел «руководитель проекта» </w:t>
      </w:r>
    </w:p>
    <w:p w:rsid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управления проектом и достижения его результатов. </w:t>
      </w:r>
    </w:p>
    <w:p w:rsidR="00A43D4E" w:rsidRPr="007A7BDF" w:rsidRDefault="00A43D4E" w:rsidP="00142C19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Раздел «команда проекта» </w:t>
      </w:r>
    </w:p>
    <w:p w:rsidR="007A7BDF" w:rsidRP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В этом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задачи будет выполнять, какой у каждого члена команды имеется практический опыт. </w:t>
      </w:r>
    </w:p>
    <w:p w:rsid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A7BDF">
        <w:rPr>
          <w:sz w:val="28"/>
          <w:szCs w:val="28"/>
        </w:rPr>
        <w:t>Всего возможно добавить до 15 человек (если членов команды больше, нужно указать 15 ключевых, а по остальным дать информацию в дополнительным материалах в поле 3.1 раздела «о проекте»).</w:t>
      </w:r>
      <w:proofErr w:type="gramEnd"/>
      <w:r w:rsidRPr="007A7BDF">
        <w:rPr>
          <w:sz w:val="28"/>
          <w:szCs w:val="28"/>
        </w:rPr>
        <w:t xml:space="preserve"> Для каждого члена команды необходимо указать фамилию, имя, отчество, должность и роль в заявленном проекте, полученное образование с уточнением наименования образовательной организации и специальности, опыт работы. </w:t>
      </w:r>
    </w:p>
    <w:p w:rsidR="00A43D4E" w:rsidRPr="007A7BDF" w:rsidRDefault="00A43D4E" w:rsidP="00142C19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Раздел «организация-заявитель» </w:t>
      </w:r>
    </w:p>
    <w:p w:rsidR="007A7BDF" w:rsidRPr="007A7BDF" w:rsidRDefault="007A7BDF" w:rsidP="008021E5">
      <w:pPr>
        <w:pStyle w:val="Default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Обращаем внимание, что одним из критериев оценки заявок на участие является «опыт организации по успешной реализации программ, проектов по соответствующему направлению деятельности». </w:t>
      </w:r>
    </w:p>
    <w:p w:rsidR="007A7BDF" w:rsidRPr="007A7BDF" w:rsidRDefault="007A7BDF" w:rsidP="00142C19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lastRenderedPageBreak/>
        <w:t xml:space="preserve">Информацию об опыте организации обязательно внесите в пункт  «основные реализованные проекты и программы за последние 5 лет»: сфокусируйтесь на том, чтобы четко прописать результаты реализованных проектов: чего конкретно удалось добиться, для какой целевой группы, как именно изменилась жизнь этих людей. </w:t>
      </w:r>
    </w:p>
    <w:p w:rsidR="007A7BDF" w:rsidRDefault="007A7BDF" w:rsidP="00A43D4E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 xml:space="preserve">Также в кратком описании проекта и описании проблемы целевой группы рекомендуется ссылаться на соответствующий опыт организации (при его наличии). </w:t>
      </w:r>
    </w:p>
    <w:p w:rsidR="00A43D4E" w:rsidRPr="007A7BDF" w:rsidRDefault="00A43D4E" w:rsidP="00A43D4E">
      <w:pPr>
        <w:pStyle w:val="Default"/>
        <w:ind w:firstLine="708"/>
        <w:jc w:val="both"/>
        <w:rPr>
          <w:sz w:val="28"/>
          <w:szCs w:val="28"/>
        </w:rPr>
      </w:pPr>
    </w:p>
    <w:p w:rsidR="007A7BDF" w:rsidRPr="007A7BDF" w:rsidRDefault="007A7BDF" w:rsidP="00A43D4E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Раздел «календарный план» </w:t>
      </w:r>
    </w:p>
    <w:p w:rsidR="002B6310" w:rsidRPr="005D05BE" w:rsidRDefault="002B6310" w:rsidP="002B631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D05BE">
        <w:rPr>
          <w:bCs/>
          <w:sz w:val="28"/>
          <w:szCs w:val="28"/>
        </w:rPr>
        <w:t xml:space="preserve"> заполнению данного раздела необход</w:t>
      </w:r>
      <w:r>
        <w:rPr>
          <w:bCs/>
          <w:sz w:val="28"/>
          <w:szCs w:val="28"/>
        </w:rPr>
        <w:t>и</w:t>
      </w:r>
      <w:r w:rsidRPr="005D05BE">
        <w:rPr>
          <w:bCs/>
          <w:sz w:val="28"/>
          <w:szCs w:val="28"/>
        </w:rPr>
        <w:t>мо подойти особенно внимательно, поскольк</w:t>
      </w:r>
      <w:r>
        <w:rPr>
          <w:bCs/>
          <w:sz w:val="28"/>
          <w:szCs w:val="28"/>
        </w:rPr>
        <w:t>у</w:t>
      </w:r>
      <w:r w:rsidRPr="005D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мероприятия, сроки их проведения, полученные результаты из данного раздела</w:t>
      </w:r>
      <w:r w:rsidRPr="005D05BE">
        <w:rPr>
          <w:bCs/>
          <w:sz w:val="28"/>
          <w:szCs w:val="28"/>
        </w:rPr>
        <w:t xml:space="preserve"> будут включены в соглашение о предоставлении гранта, заключаемое с победителем.</w:t>
      </w:r>
    </w:p>
    <w:p w:rsidR="002B6310" w:rsidRDefault="002B6310" w:rsidP="002B6310">
      <w:pPr>
        <w:pStyle w:val="Default"/>
        <w:ind w:firstLine="708"/>
        <w:jc w:val="both"/>
        <w:rPr>
          <w:sz w:val="28"/>
          <w:szCs w:val="28"/>
        </w:rPr>
      </w:pPr>
      <w:r w:rsidRPr="007A7BDF">
        <w:rPr>
          <w:sz w:val="28"/>
          <w:szCs w:val="28"/>
        </w:rPr>
        <w:t>В этом разделе необходимо указать даты начала и окончания проекта, а также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2B6310" w:rsidRDefault="002B6310" w:rsidP="002B63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подразделе «Ожидаемые результаты» формулировка должна указывать на итог мероприятия, например, проведен  семинар, подписаны соглашения, подготовлена площадка и т.п. </w:t>
      </w:r>
    </w:p>
    <w:p w:rsidR="002B6310" w:rsidRDefault="002B6310" w:rsidP="002B6310">
      <w:pPr>
        <w:pStyle w:val="Default"/>
        <w:ind w:firstLine="708"/>
        <w:jc w:val="both"/>
        <w:rPr>
          <w:sz w:val="28"/>
          <w:szCs w:val="28"/>
        </w:rPr>
      </w:pPr>
    </w:p>
    <w:p w:rsidR="00A43D4E" w:rsidRPr="00A43D4E" w:rsidRDefault="007A7BDF" w:rsidP="00A43D4E">
      <w:pPr>
        <w:pStyle w:val="Default"/>
        <w:ind w:firstLine="708"/>
        <w:jc w:val="both"/>
        <w:rPr>
          <w:b/>
          <w:sz w:val="28"/>
          <w:szCs w:val="28"/>
        </w:rPr>
      </w:pPr>
      <w:r w:rsidRPr="00A43D4E">
        <w:rPr>
          <w:b/>
          <w:sz w:val="28"/>
          <w:szCs w:val="28"/>
        </w:rPr>
        <w:t xml:space="preserve"> </w:t>
      </w:r>
      <w:r w:rsidR="00A43D4E" w:rsidRPr="00A43D4E">
        <w:rPr>
          <w:b/>
          <w:sz w:val="28"/>
          <w:szCs w:val="28"/>
        </w:rPr>
        <w:t>Раздел «подача заявки»</w:t>
      </w:r>
    </w:p>
    <w:p w:rsidR="007A7BDF" w:rsidRPr="007A7BDF" w:rsidRDefault="00A43D4E" w:rsidP="00A43D4E">
      <w:pPr>
        <w:pStyle w:val="Default"/>
        <w:ind w:firstLine="708"/>
        <w:jc w:val="both"/>
        <w:rPr>
          <w:sz w:val="28"/>
          <w:szCs w:val="28"/>
        </w:rPr>
      </w:pPr>
      <w:r w:rsidRPr="00A43D4E">
        <w:rPr>
          <w:sz w:val="28"/>
          <w:szCs w:val="28"/>
        </w:rPr>
        <w:t>Необходимо скачать, распечатать, подписать уполномоченным лицом, отсканировать и прикрепить документ, подтверждающий подачу заявки.</w:t>
      </w:r>
    </w:p>
    <w:p w:rsidR="007A7BDF" w:rsidRPr="007A7BDF" w:rsidRDefault="007A7BDF" w:rsidP="008021E5">
      <w:pPr>
        <w:pStyle w:val="Default"/>
        <w:jc w:val="both"/>
        <w:rPr>
          <w:sz w:val="28"/>
          <w:szCs w:val="28"/>
        </w:rPr>
      </w:pPr>
    </w:p>
    <w:p w:rsidR="007A7BDF" w:rsidRDefault="007A7BDF" w:rsidP="001834BD">
      <w:pPr>
        <w:pStyle w:val="Default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7A7BDF">
        <w:rPr>
          <w:b/>
          <w:bCs/>
          <w:sz w:val="28"/>
          <w:szCs w:val="28"/>
        </w:rPr>
        <w:t xml:space="preserve">Рекомендации по подготовке бюджета проекта </w:t>
      </w:r>
    </w:p>
    <w:p w:rsidR="00A43D4E" w:rsidRPr="007A7BDF" w:rsidRDefault="00A43D4E" w:rsidP="001834BD">
      <w:pPr>
        <w:pStyle w:val="Default"/>
        <w:ind w:firstLine="709"/>
        <w:jc w:val="both"/>
        <w:rPr>
          <w:sz w:val="28"/>
          <w:szCs w:val="28"/>
        </w:rPr>
      </w:pPr>
    </w:p>
    <w:p w:rsidR="007A7BDF" w:rsidRDefault="007A7BDF" w:rsidP="002B631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A7BDF">
        <w:rPr>
          <w:sz w:val="28"/>
          <w:szCs w:val="28"/>
        </w:rPr>
        <w:t>Корректное составление бюджета проекта в значительной степени влияет на перспективы</w:t>
      </w:r>
      <w:r w:rsidR="002B6310">
        <w:rPr>
          <w:sz w:val="28"/>
          <w:szCs w:val="28"/>
        </w:rPr>
        <w:t>.</w:t>
      </w:r>
      <w:r w:rsidRPr="007A7BDF">
        <w:rPr>
          <w:sz w:val="28"/>
          <w:szCs w:val="28"/>
        </w:rPr>
        <w:t xml:space="preserve"> </w:t>
      </w:r>
      <w:r w:rsidR="002B6310" w:rsidRPr="002B6310">
        <w:rPr>
          <w:sz w:val="28"/>
          <w:szCs w:val="28"/>
        </w:rPr>
        <w:t>Критериями оценки заявки</w:t>
      </w:r>
      <w:r w:rsidR="002B6310">
        <w:rPr>
          <w:sz w:val="28"/>
          <w:szCs w:val="28"/>
        </w:rPr>
        <w:t>,</w:t>
      </w:r>
      <w:r w:rsidR="002B6310" w:rsidRPr="002B6310">
        <w:rPr>
          <w:sz w:val="28"/>
          <w:szCs w:val="28"/>
        </w:rPr>
        <w:t xml:space="preserve"> в том числе являются: «Реалистичность бюджета проекта и обоснованность планируемых расходов на реализацию проекта» и «Собственный вклад СО НКО и дополнительные ресурсы, привлекаемые на реализацию проекта (</w:t>
      </w:r>
      <w:proofErr w:type="spellStart"/>
      <w:r w:rsidR="002B6310" w:rsidRPr="002B6310">
        <w:rPr>
          <w:sz w:val="28"/>
          <w:szCs w:val="28"/>
        </w:rPr>
        <w:t>софинансирование</w:t>
      </w:r>
      <w:proofErr w:type="spellEnd"/>
      <w:r w:rsidR="002B6310" w:rsidRPr="002B6310">
        <w:rPr>
          <w:sz w:val="28"/>
          <w:szCs w:val="28"/>
        </w:rPr>
        <w:t>)».</w:t>
      </w:r>
    </w:p>
    <w:p w:rsidR="00F53613" w:rsidRDefault="00F53613" w:rsidP="002B6310">
      <w:pPr>
        <w:pStyle w:val="Defaul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бюджета проекта следует </w:t>
      </w:r>
      <w:r w:rsidR="001834BD">
        <w:rPr>
          <w:sz w:val="28"/>
          <w:szCs w:val="28"/>
        </w:rPr>
        <w:t>придерживаться</w:t>
      </w:r>
      <w:r>
        <w:rPr>
          <w:sz w:val="28"/>
          <w:szCs w:val="28"/>
        </w:rPr>
        <w:t xml:space="preserve"> следующих принципов:</w:t>
      </w:r>
    </w:p>
    <w:p w:rsidR="00AF15AC" w:rsidRDefault="001834BD" w:rsidP="002B6310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- </w:t>
      </w:r>
      <w:r w:rsidR="00AF15AC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средства гранта («запрашиваемая сумма») могут быть направлены на финансовое обеспечение затрат по направлениям расходов в соответствии с Порядком. </w:t>
      </w:r>
      <w:proofErr w:type="gramStart"/>
      <w:r w:rsidR="00AF15AC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Средства гранта не могут быть направлены на</w:t>
      </w:r>
      <w:r w:rsidR="00AF15AC" w:rsidRPr="00AF15AC">
        <w:rPr>
          <w:sz w:val="28"/>
          <w:szCs w:val="28"/>
        </w:rPr>
        <w:t xml:space="preserve"> при</w:t>
      </w:r>
      <w:r w:rsidR="00500BB9">
        <w:rPr>
          <w:sz w:val="28"/>
          <w:szCs w:val="28"/>
        </w:rPr>
        <w:t xml:space="preserve">обретение недвижимого имущества, </w:t>
      </w:r>
      <w:r w:rsidR="00AF15AC" w:rsidRPr="00AF15AC">
        <w:rPr>
          <w:sz w:val="28"/>
          <w:szCs w:val="28"/>
        </w:rPr>
        <w:t>возведение объе</w:t>
      </w:r>
      <w:r w:rsidR="00500BB9">
        <w:rPr>
          <w:sz w:val="28"/>
          <w:szCs w:val="28"/>
        </w:rPr>
        <w:t xml:space="preserve">ктов капитального строительства, </w:t>
      </w:r>
      <w:r w:rsidR="00AF15AC" w:rsidRPr="00AF15AC">
        <w:rPr>
          <w:sz w:val="28"/>
          <w:szCs w:val="28"/>
        </w:rPr>
        <w:t>приобретение алкогольной и табачной продукции, а также предметов роскоши</w:t>
      </w:r>
      <w:r w:rsidR="00500BB9">
        <w:rPr>
          <w:sz w:val="28"/>
          <w:szCs w:val="28"/>
        </w:rPr>
        <w:t xml:space="preserve">, </w:t>
      </w:r>
      <w:r w:rsidR="00AF15AC" w:rsidRPr="00AF15AC">
        <w:rPr>
          <w:sz w:val="28"/>
          <w:szCs w:val="28"/>
        </w:rPr>
        <w:t>финансирование политических партий, кампаний и акций, подготовку и проведение митинго</w:t>
      </w:r>
      <w:r w:rsidR="00500BB9">
        <w:rPr>
          <w:sz w:val="28"/>
          <w:szCs w:val="28"/>
        </w:rPr>
        <w:t xml:space="preserve">в, демонстраций и пикетирований, </w:t>
      </w:r>
      <w:r w:rsidR="00AF15AC" w:rsidRPr="00AF15AC">
        <w:rPr>
          <w:sz w:val="28"/>
          <w:szCs w:val="28"/>
        </w:rPr>
        <w:t>пога</w:t>
      </w:r>
      <w:r w:rsidR="00500BB9">
        <w:rPr>
          <w:sz w:val="28"/>
          <w:szCs w:val="28"/>
        </w:rPr>
        <w:t>шение задолженности организации, уплату штрафов и пеней, приобретение иностранной валюты;</w:t>
      </w:r>
      <w:proofErr w:type="gramEnd"/>
    </w:p>
    <w:p w:rsidR="00F53613" w:rsidRDefault="00F53613" w:rsidP="001834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7D2C">
        <w:rPr>
          <w:sz w:val="28"/>
          <w:szCs w:val="28"/>
        </w:rPr>
        <w:t>расходы в бюджете</w:t>
      </w:r>
      <w:r w:rsidR="00C718DD">
        <w:rPr>
          <w:sz w:val="28"/>
          <w:szCs w:val="28"/>
        </w:rPr>
        <w:t xml:space="preserve"> должны быть </w:t>
      </w:r>
      <w:r w:rsidR="00500BB9">
        <w:rPr>
          <w:sz w:val="28"/>
          <w:szCs w:val="28"/>
        </w:rPr>
        <w:t xml:space="preserve">непосредственно </w:t>
      </w:r>
      <w:r w:rsidR="00C718DD">
        <w:rPr>
          <w:sz w:val="28"/>
          <w:szCs w:val="28"/>
        </w:rPr>
        <w:t>связаны</w:t>
      </w:r>
      <w:r w:rsidR="00B77D2C">
        <w:rPr>
          <w:sz w:val="28"/>
          <w:szCs w:val="28"/>
        </w:rPr>
        <w:t xml:space="preserve"> с проектом</w:t>
      </w:r>
      <w:r w:rsidR="00D80020">
        <w:rPr>
          <w:sz w:val="28"/>
          <w:szCs w:val="28"/>
        </w:rPr>
        <w:t xml:space="preserve"> (</w:t>
      </w:r>
      <w:r w:rsidR="00E06084">
        <w:rPr>
          <w:sz w:val="28"/>
          <w:szCs w:val="28"/>
        </w:rPr>
        <w:t xml:space="preserve">направлены </w:t>
      </w:r>
      <w:r w:rsidR="00D80020">
        <w:rPr>
          <w:sz w:val="28"/>
          <w:szCs w:val="28"/>
        </w:rPr>
        <w:t xml:space="preserve">на оплату товаров, работ, услуг, необходимых для реализации </w:t>
      </w:r>
      <w:r w:rsidR="00E06084">
        <w:rPr>
          <w:sz w:val="28"/>
          <w:szCs w:val="28"/>
        </w:rPr>
        <w:t>проекта</w:t>
      </w:r>
      <w:r w:rsidR="00D80020">
        <w:rPr>
          <w:sz w:val="28"/>
          <w:szCs w:val="28"/>
        </w:rPr>
        <w:t xml:space="preserve">, в объеме, </w:t>
      </w:r>
      <w:r w:rsidR="002B6310">
        <w:rPr>
          <w:sz w:val="28"/>
          <w:szCs w:val="28"/>
        </w:rPr>
        <w:t>рассчитанном</w:t>
      </w:r>
      <w:r w:rsidR="00D80020">
        <w:rPr>
          <w:sz w:val="28"/>
          <w:szCs w:val="28"/>
        </w:rPr>
        <w:t xml:space="preserve"> пропорционально периоду реализации проекта)</w:t>
      </w:r>
      <w:r w:rsidR="00B77D2C">
        <w:rPr>
          <w:sz w:val="28"/>
          <w:szCs w:val="28"/>
        </w:rPr>
        <w:t>;</w:t>
      </w:r>
    </w:p>
    <w:p w:rsidR="00CE1091" w:rsidRDefault="00B77D2C" w:rsidP="001834BD">
      <w:pPr>
        <w:pStyle w:val="Default"/>
        <w:ind w:firstLine="709"/>
        <w:jc w:val="both"/>
        <w:rPr>
          <w:rFonts w:ascii="PTSansPro-Regular" w:hAnsi="PTSansPro-Regular"/>
          <w:color w:val="282828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- бюджет должен быть спланирован </w:t>
      </w:r>
      <w:r w:rsidR="00D80020">
        <w:rPr>
          <w:sz w:val="28"/>
          <w:szCs w:val="28"/>
        </w:rPr>
        <w:t>оптимально:</w:t>
      </w:r>
      <w:r w:rsidR="00420094">
        <w:rPr>
          <w:sz w:val="28"/>
          <w:szCs w:val="28"/>
        </w:rPr>
        <w:t xml:space="preserve"> объем расходов должен быть достаточным для </w:t>
      </w:r>
      <w:r w:rsidR="00D80020">
        <w:rPr>
          <w:sz w:val="28"/>
          <w:szCs w:val="28"/>
        </w:rPr>
        <w:t xml:space="preserve">реализации проекта </w:t>
      </w:r>
      <w:r w:rsidR="00D80020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и</w:t>
      </w:r>
      <w:r w:rsidR="00DA344A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</w:t>
      </w:r>
      <w:r w:rsidR="00D80020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не должен быть завышен.</w:t>
      </w:r>
      <w:r w:rsidR="00C31A28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</w:t>
      </w:r>
      <w:r w:rsidR="00D80020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Суммы расходов </w:t>
      </w:r>
      <w:r w:rsidR="00DA344A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должны соответствовать рыночным ценам. Если в рамках проекта предполагается закупка оборудования или оплата услуг, то в комментариях к соответствующим статьям расходов по возможности и при наличии такой информации </w:t>
      </w:r>
      <w:r w:rsidR="00C31A28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необходимо указать</w:t>
      </w:r>
      <w:r w:rsidR="00DA344A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ссылки на стоимость подобных товаров и услуг в Интернете или </w:t>
      </w:r>
      <w:r w:rsidR="00C31A28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вложить</w:t>
      </w:r>
      <w:r w:rsidR="00DA344A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коммерческие предложения от потенциальных подрядных организаций или расценки на услуги физических лиц</w:t>
      </w:r>
      <w:r w:rsidR="00CE1091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;</w:t>
      </w:r>
    </w:p>
    <w:p w:rsidR="00DA344A" w:rsidRDefault="00CE1091" w:rsidP="001834BD">
      <w:pPr>
        <w:pStyle w:val="Default"/>
        <w:ind w:firstLine="709"/>
        <w:jc w:val="both"/>
        <w:rPr>
          <w:rFonts w:ascii="PTSansPro-Regular" w:hAnsi="PTSansPro-Regular"/>
          <w:color w:val="282828"/>
          <w:sz w:val="29"/>
          <w:szCs w:val="29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процент </w:t>
      </w:r>
      <w:proofErr w:type="spellStart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софинансирования</w:t>
      </w:r>
      <w:proofErr w:type="spellEnd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(</w:t>
      </w:r>
      <w:r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собственный вклад организации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и в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клад партнеров проекта</w:t>
      </w:r>
      <w:r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)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является одним из критериев отбора. Э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то может быть труд волонтеров, уже имеющиеся у организации помещения, собственное оборудование, которое </w:t>
      </w:r>
      <w:r w:rsidR="00C31A28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будет хотя бы частично использовано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в рамках проекта, привлеченные партнерские и другие ресурсы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. По </w:t>
      </w:r>
      <w:proofErr w:type="spellStart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софинансированию</w:t>
      </w:r>
      <w:proofErr w:type="spellEnd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необходимо указать суммы (расходы на оплату или эквивалентную стоимость). </w:t>
      </w:r>
      <w:proofErr w:type="spellStart"/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Софинансирование</w:t>
      </w:r>
      <w:proofErr w:type="spellEnd"/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также должно быть обосновано и реалистично: соответствовать мероприятиям кале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ндарного плана и рыночным ценам, показывать необходимо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столько ресурсов, сколько у проекта действительно есть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.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Для подтверждения необходимо подкрепить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договоренности о сотрудничестве письмами поддержки со стороны партнеров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. Фактическое </w:t>
      </w:r>
      <w:proofErr w:type="spellStart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софинансирование</w:t>
      </w:r>
      <w:proofErr w:type="spellEnd"/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по завершению проекта должно подтвер</w:t>
      </w:r>
      <w:r w:rsidR="00C31A28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ж</w:t>
      </w:r>
      <w:r w:rsid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даться соответствующими документами (договорами, актами и другими документами)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. </w:t>
      </w:r>
      <w:r w:rsidR="000B2D9D" w:rsidRPr="000B2D9D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Важно правильно рассчитать собственный вклад организации, если вы используете ресурсы одновременно в нескольких проектах.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</w:t>
      </w:r>
      <w:r w:rsidR="00EA328F" w:rsidRP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Например, если вы включаете в бюджет расходы 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на аренду помещения, рассчитывайте и указывайте только ту часть расходов</w:t>
      </w:r>
      <w:r w:rsidR="00EA328F" w:rsidRP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, 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которая приходится на ту</w:t>
      </w:r>
      <w:r w:rsidR="00EA328F" w:rsidRP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часть этого помещения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, которую</w:t>
      </w:r>
      <w:r w:rsidR="00EA328F" w:rsidRP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 xml:space="preserve"> вы будете использ</w:t>
      </w:r>
      <w:r w:rsidR="00EA328F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овать исключительно для проекта;</w:t>
      </w:r>
    </w:p>
    <w:p w:rsidR="00B77D2C" w:rsidRDefault="00DA344A" w:rsidP="001834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позиции должно быть четкое и полное, то есть наименование должно точно соответс</w:t>
      </w:r>
      <w:r w:rsidR="0065007B">
        <w:rPr>
          <w:sz w:val="28"/>
          <w:szCs w:val="28"/>
        </w:rPr>
        <w:t>т</w:t>
      </w:r>
      <w:r>
        <w:rPr>
          <w:sz w:val="28"/>
          <w:szCs w:val="28"/>
        </w:rPr>
        <w:t xml:space="preserve">вовать предмету услуг и включать весь перечень </w:t>
      </w:r>
      <w:r w:rsidR="0065007B">
        <w:rPr>
          <w:sz w:val="28"/>
          <w:szCs w:val="28"/>
        </w:rPr>
        <w:t xml:space="preserve">услуг. Например, если планируются расходы на аренду оборудования, но будут оказаны также услуги технического сопровождения и доставки, то </w:t>
      </w:r>
      <w:proofErr w:type="gramStart"/>
      <w:r w:rsidR="0065007B">
        <w:rPr>
          <w:sz w:val="28"/>
          <w:szCs w:val="28"/>
        </w:rPr>
        <w:t>наименовании</w:t>
      </w:r>
      <w:proofErr w:type="gramEnd"/>
      <w:r w:rsidR="0065007B">
        <w:rPr>
          <w:sz w:val="28"/>
          <w:szCs w:val="28"/>
        </w:rPr>
        <w:t xml:space="preserve"> позиции нужно прописать полно: Аренда оборудования, техническое сопровождение и доставка;</w:t>
      </w:r>
    </w:p>
    <w:p w:rsidR="0065007B" w:rsidRDefault="0065007B" w:rsidP="001834BD">
      <w:pPr>
        <w:pStyle w:val="Default"/>
        <w:ind w:firstLine="709"/>
        <w:jc w:val="both"/>
        <w:rPr>
          <w:rFonts w:ascii="PTSansPro-Regular" w:hAnsi="PTSansPro-Regular"/>
          <w:color w:val="282828"/>
          <w:sz w:val="29"/>
          <w:szCs w:val="29"/>
          <w:shd w:val="clear" w:color="auto" w:fill="FFFFFF"/>
        </w:rPr>
      </w:pPr>
      <w:r>
        <w:rPr>
          <w:sz w:val="28"/>
          <w:szCs w:val="28"/>
        </w:rPr>
        <w:t>- по позициям по оплате услуг</w:t>
      </w:r>
      <w:r w:rsidR="00C718DD">
        <w:rPr>
          <w:sz w:val="28"/>
          <w:szCs w:val="28"/>
        </w:rPr>
        <w:t xml:space="preserve"> специалистам или организациям в</w:t>
      </w:r>
      <w:r>
        <w:rPr>
          <w:sz w:val="28"/>
          <w:szCs w:val="28"/>
        </w:rPr>
        <w:t xml:space="preserve"> комментариях к статьям бюджета следует прописать объем работ и/или перечень выполняемых функций с указанием количества, продолжительности и/или других</w:t>
      </w:r>
      <w:r w:rsidR="00C718DD">
        <w:rPr>
          <w:sz w:val="28"/>
          <w:szCs w:val="28"/>
        </w:rPr>
        <w:t xml:space="preserve"> параметров. Эта</w:t>
      </w:r>
      <w:r>
        <w:rPr>
          <w:sz w:val="28"/>
          <w:szCs w:val="28"/>
        </w:rPr>
        <w:t xml:space="preserve"> информация должна быть далее указана в до</w:t>
      </w:r>
      <w:r w:rsidR="00D80020">
        <w:rPr>
          <w:sz w:val="28"/>
          <w:szCs w:val="28"/>
        </w:rPr>
        <w:t xml:space="preserve">говорах (технических заданиях или спецификациях к </w:t>
      </w:r>
      <w:r w:rsidR="00D80020">
        <w:rPr>
          <w:sz w:val="28"/>
          <w:szCs w:val="28"/>
        </w:rPr>
        <w:lastRenderedPageBreak/>
        <w:t>договорам)</w:t>
      </w:r>
      <w:r>
        <w:rPr>
          <w:sz w:val="28"/>
          <w:szCs w:val="28"/>
        </w:rPr>
        <w:t xml:space="preserve">, представленных в составе отчетности для подтверждения </w:t>
      </w:r>
      <w:r w:rsidR="00C718DD">
        <w:rPr>
          <w:sz w:val="28"/>
          <w:szCs w:val="28"/>
        </w:rPr>
        <w:t>произведенных расходов;</w:t>
      </w:r>
    </w:p>
    <w:p w:rsidR="00420094" w:rsidRDefault="00420094" w:rsidP="001834BD">
      <w:pPr>
        <w:pStyle w:val="Default"/>
        <w:ind w:firstLine="709"/>
        <w:jc w:val="both"/>
        <w:rPr>
          <w:rFonts w:ascii="PTSansPro-Regular" w:hAnsi="PTSansPro-Regular"/>
          <w:color w:val="282828"/>
          <w:sz w:val="29"/>
          <w:szCs w:val="29"/>
          <w:shd w:val="clear" w:color="auto" w:fill="FFFFFF"/>
        </w:rPr>
      </w:pPr>
      <w:r>
        <w:rPr>
          <w:sz w:val="28"/>
          <w:szCs w:val="28"/>
        </w:rPr>
        <w:t>- не следует дробить смету на большое количество</w:t>
      </w:r>
      <w:r w:rsidR="00C31A28">
        <w:rPr>
          <w:sz w:val="28"/>
          <w:szCs w:val="28"/>
        </w:rPr>
        <w:t xml:space="preserve"> позиций, н</w:t>
      </w:r>
      <w:r w:rsidR="00DA344A">
        <w:rPr>
          <w:sz w:val="28"/>
          <w:szCs w:val="28"/>
        </w:rPr>
        <w:t>апример, канцелярию, инвентарь, хозяйственные принадлежности разбивать на отдельные строки с указанием конкретного товара, достаточно внести одну позицию в смете (например, канцелярия) с указанием количест</w:t>
      </w:r>
      <w:r w:rsidR="002B6310">
        <w:rPr>
          <w:sz w:val="28"/>
          <w:szCs w:val="28"/>
        </w:rPr>
        <w:t>в</w:t>
      </w:r>
      <w:r w:rsidR="00DA344A">
        <w:rPr>
          <w:sz w:val="28"/>
          <w:szCs w:val="28"/>
        </w:rPr>
        <w:t xml:space="preserve">а единиц 1 комплект, а перечень товаров прописать </w:t>
      </w:r>
      <w:r w:rsidR="00DA344A">
        <w:rPr>
          <w:rFonts w:ascii="PTSansPro-Regular" w:hAnsi="PTSansPro-Regular"/>
          <w:color w:val="282828"/>
          <w:sz w:val="29"/>
          <w:szCs w:val="29"/>
          <w:shd w:val="clear" w:color="auto" w:fill="FFFFFF"/>
        </w:rPr>
        <w:t>в комментариях к статьям бюджета;</w:t>
      </w:r>
    </w:p>
    <w:p w:rsidR="00C718DD" w:rsidRDefault="00C718DD" w:rsidP="001834B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1834BD">
        <w:rPr>
          <w:sz w:val="28"/>
          <w:szCs w:val="28"/>
        </w:rPr>
        <w:t>р</w:t>
      </w:r>
      <w:r>
        <w:rPr>
          <w:sz w:val="28"/>
          <w:szCs w:val="28"/>
        </w:rPr>
        <w:t>и планировании оплаты части расходов за счет собственных средств не следует разбивать расходы по каждой позиции  на «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» и на «средства гранта»</w:t>
      </w:r>
      <w:r w:rsidR="00BC45F1">
        <w:rPr>
          <w:sz w:val="28"/>
          <w:szCs w:val="28"/>
        </w:rPr>
        <w:t xml:space="preserve">, </w:t>
      </w:r>
      <w:r>
        <w:rPr>
          <w:sz w:val="28"/>
          <w:szCs w:val="28"/>
        </w:rPr>
        <w:t>достаточно указать «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» полностью по отдельным позициям, а по остальным позициям указать полностью «средства гранта», процент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при этом не изменится, но отчетность в этом случае представить будет проще;</w:t>
      </w:r>
      <w:proofErr w:type="gramEnd"/>
    </w:p>
    <w:p w:rsidR="00B77D2C" w:rsidRDefault="0065007B" w:rsidP="001834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8DD">
        <w:rPr>
          <w:sz w:val="28"/>
          <w:szCs w:val="28"/>
        </w:rPr>
        <w:t>при планировании бюджета проекта следует заранее по возможности</w:t>
      </w:r>
      <w:r w:rsidR="004E72EF">
        <w:rPr>
          <w:sz w:val="28"/>
          <w:szCs w:val="28"/>
        </w:rPr>
        <w:t xml:space="preserve"> определить контрагентов и обсудить с ними </w:t>
      </w:r>
      <w:r w:rsidR="00CE1091">
        <w:rPr>
          <w:sz w:val="28"/>
          <w:szCs w:val="28"/>
        </w:rPr>
        <w:t xml:space="preserve">необходимость </w:t>
      </w:r>
      <w:r w:rsidR="004E72EF">
        <w:rPr>
          <w:sz w:val="28"/>
          <w:szCs w:val="28"/>
        </w:rPr>
        <w:t>внесения</w:t>
      </w:r>
      <w:r w:rsidR="00CE1091">
        <w:rPr>
          <w:sz w:val="28"/>
          <w:szCs w:val="28"/>
        </w:rPr>
        <w:t xml:space="preserve"> в договоры, </w:t>
      </w:r>
      <w:r w:rsidR="00CE1091" w:rsidRPr="00CE1091">
        <w:rPr>
          <w:sz w:val="28"/>
          <w:szCs w:val="28"/>
        </w:rPr>
        <w:t>заключенные в целях исполнения обязательств</w:t>
      </w:r>
      <w:r w:rsidR="00CE1091">
        <w:rPr>
          <w:sz w:val="28"/>
          <w:szCs w:val="28"/>
        </w:rPr>
        <w:t xml:space="preserve"> в рамках реализации проекта,</w:t>
      </w:r>
      <w:r w:rsidR="004E72EF">
        <w:rPr>
          <w:sz w:val="28"/>
          <w:szCs w:val="28"/>
        </w:rPr>
        <w:t xml:space="preserve"> пункта </w:t>
      </w:r>
      <w:r w:rsidR="00CE1091">
        <w:rPr>
          <w:sz w:val="28"/>
          <w:szCs w:val="28"/>
        </w:rPr>
        <w:t>о согласии</w:t>
      </w:r>
      <w:r w:rsidR="004E72EF">
        <w:rPr>
          <w:sz w:val="28"/>
          <w:szCs w:val="28"/>
        </w:rPr>
        <w:t xml:space="preserve"> </w:t>
      </w:r>
      <w:r w:rsidR="004E72EF" w:rsidRPr="004E72EF">
        <w:rPr>
          <w:sz w:val="28"/>
          <w:szCs w:val="28"/>
        </w:rPr>
        <w:t>на осуществление главным распорядит</w:t>
      </w:r>
      <w:r w:rsidR="004E72EF">
        <w:rPr>
          <w:sz w:val="28"/>
          <w:szCs w:val="28"/>
        </w:rPr>
        <w:t>еле</w:t>
      </w:r>
      <w:r w:rsidR="00CE1091">
        <w:rPr>
          <w:sz w:val="28"/>
          <w:szCs w:val="28"/>
        </w:rPr>
        <w:t>м</w:t>
      </w:r>
      <w:r w:rsidR="004E72EF" w:rsidRPr="004E72EF">
        <w:rPr>
          <w:sz w:val="28"/>
          <w:szCs w:val="28"/>
        </w:rPr>
        <w:t xml:space="preserve"> бюд</w:t>
      </w:r>
      <w:r w:rsidR="004E72EF">
        <w:rPr>
          <w:sz w:val="28"/>
          <w:szCs w:val="28"/>
        </w:rPr>
        <w:t>жетных средств</w:t>
      </w:r>
      <w:r w:rsidR="004E72EF" w:rsidRPr="004E72EF">
        <w:rPr>
          <w:sz w:val="28"/>
          <w:szCs w:val="28"/>
        </w:rPr>
        <w:t xml:space="preserve"> и органами государственного финансового контроля проверок</w:t>
      </w:r>
      <w:r w:rsidR="00CE1091" w:rsidRPr="00CE1091">
        <w:t xml:space="preserve"> </w:t>
      </w:r>
      <w:r w:rsidR="00CE1091">
        <w:t xml:space="preserve">в </w:t>
      </w:r>
      <w:proofErr w:type="spellStart"/>
      <w:r w:rsidR="00CE1091" w:rsidRPr="00CE1091">
        <w:rPr>
          <w:sz w:val="28"/>
          <w:szCs w:val="28"/>
        </w:rPr>
        <w:t>соответтсвии</w:t>
      </w:r>
      <w:proofErr w:type="spellEnd"/>
      <w:r w:rsidR="00CE1091" w:rsidRPr="00CE1091">
        <w:rPr>
          <w:sz w:val="28"/>
          <w:szCs w:val="28"/>
        </w:rPr>
        <w:t xml:space="preserve"> со ст. 78 БК РФ</w:t>
      </w:r>
      <w:r w:rsidR="00CE1091">
        <w:rPr>
          <w:sz w:val="28"/>
          <w:szCs w:val="28"/>
        </w:rPr>
        <w:t>. В случае отсутствия согласования внесения этого пункта в договоры, расходы на оплату по таким договорам не рекомендуется включать в «запрашиваемую сумму» (оплачивать за счет сре</w:t>
      </w:r>
      <w:proofErr w:type="gramStart"/>
      <w:r w:rsidR="00CE1091">
        <w:rPr>
          <w:sz w:val="28"/>
          <w:szCs w:val="28"/>
        </w:rPr>
        <w:t>дств гр</w:t>
      </w:r>
      <w:proofErr w:type="gramEnd"/>
      <w:r w:rsidR="00CE1091">
        <w:rPr>
          <w:sz w:val="28"/>
          <w:szCs w:val="28"/>
        </w:rPr>
        <w:t>анта</w:t>
      </w:r>
      <w:r w:rsidR="00C31A28">
        <w:rPr>
          <w:sz w:val="28"/>
          <w:szCs w:val="28"/>
        </w:rPr>
        <w:t xml:space="preserve">), лучше их включать в сумму </w:t>
      </w:r>
      <w:proofErr w:type="spellStart"/>
      <w:r w:rsidR="00C31A28">
        <w:rPr>
          <w:sz w:val="28"/>
          <w:szCs w:val="28"/>
        </w:rPr>
        <w:t>софинансирования</w:t>
      </w:r>
      <w:proofErr w:type="spellEnd"/>
      <w:r w:rsidR="00C31A28">
        <w:rPr>
          <w:sz w:val="28"/>
          <w:szCs w:val="28"/>
        </w:rPr>
        <w:t>.</w:t>
      </w:r>
    </w:p>
    <w:p w:rsidR="001834BD" w:rsidRPr="007A7BDF" w:rsidRDefault="002B6310" w:rsidP="00183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34BD" w:rsidRPr="007A7BDF">
        <w:rPr>
          <w:sz w:val="28"/>
          <w:szCs w:val="28"/>
        </w:rPr>
        <w:t xml:space="preserve">. Бюджет должен строго соответствовать содержательной части проекта. При изменении содержательной части проекта следует проверить бюджет на необходимость корректировок. </w:t>
      </w:r>
    </w:p>
    <w:p w:rsidR="001834BD" w:rsidRPr="007A7BDF" w:rsidRDefault="002B6310" w:rsidP="00183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4BD" w:rsidRPr="007A7BDF">
        <w:rPr>
          <w:sz w:val="28"/>
          <w:szCs w:val="28"/>
        </w:rPr>
        <w:t>. Бюджет должен отвечать требованиям реалистичности, обоснованности, прозрачности, целевого использования, эффективности и полн</w:t>
      </w:r>
      <w:r w:rsidR="001834BD">
        <w:rPr>
          <w:sz w:val="28"/>
          <w:szCs w:val="28"/>
        </w:rPr>
        <w:t>оты.</w:t>
      </w:r>
    </w:p>
    <w:p w:rsidR="001834BD" w:rsidRPr="007A7BDF" w:rsidRDefault="002B6310" w:rsidP="00183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4BD">
        <w:rPr>
          <w:sz w:val="28"/>
          <w:szCs w:val="28"/>
        </w:rPr>
        <w:t>.</w:t>
      </w:r>
      <w:r w:rsidR="001834BD" w:rsidRPr="007A7BDF">
        <w:rPr>
          <w:sz w:val="28"/>
          <w:szCs w:val="28"/>
        </w:rPr>
        <w:t xml:space="preserve"> </w:t>
      </w:r>
      <w:r w:rsidR="001834BD" w:rsidRPr="00A43D4E">
        <w:rPr>
          <w:bCs/>
          <w:sz w:val="28"/>
          <w:szCs w:val="28"/>
        </w:rPr>
        <w:t>Не приветствуется</w:t>
      </w:r>
      <w:r w:rsidR="001834BD" w:rsidRPr="007A7BDF">
        <w:rPr>
          <w:b/>
          <w:bCs/>
          <w:sz w:val="28"/>
          <w:szCs w:val="28"/>
        </w:rPr>
        <w:t xml:space="preserve"> </w:t>
      </w:r>
      <w:r w:rsidR="001834BD" w:rsidRPr="007A7BDF">
        <w:rPr>
          <w:sz w:val="28"/>
          <w:szCs w:val="28"/>
        </w:rPr>
        <w:t xml:space="preserve">использование наличных расчетов. </w:t>
      </w:r>
    </w:p>
    <w:p w:rsidR="007A7BDF" w:rsidRPr="00A43D4E" w:rsidRDefault="007A7BDF" w:rsidP="008021E5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</w:p>
    <w:p w:rsidR="007A7BDF" w:rsidRDefault="007A7BDF" w:rsidP="007A7B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8CC" w:rsidRDefault="002C48CC" w:rsidP="007A7BDF">
      <w:pPr>
        <w:jc w:val="center"/>
      </w:pPr>
    </w:p>
    <w:sectPr w:rsidR="002C48CC" w:rsidSect="002B63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D9" w:rsidRDefault="002436D9" w:rsidP="002B6310">
      <w:pPr>
        <w:spacing w:after="0" w:line="240" w:lineRule="auto"/>
      </w:pPr>
      <w:r>
        <w:separator/>
      </w:r>
    </w:p>
  </w:endnote>
  <w:endnote w:type="continuationSeparator" w:id="0">
    <w:p w:rsidR="002436D9" w:rsidRDefault="002436D9" w:rsidP="002B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939329"/>
      <w:docPartObj>
        <w:docPartGallery w:val="Page Numbers (Bottom of Page)"/>
        <w:docPartUnique/>
      </w:docPartObj>
    </w:sdtPr>
    <w:sdtContent>
      <w:p w:rsidR="002B6310" w:rsidRDefault="002B631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0D">
          <w:rPr>
            <w:noProof/>
          </w:rPr>
          <w:t>8</w:t>
        </w:r>
        <w:r>
          <w:fldChar w:fldCharType="end"/>
        </w:r>
      </w:p>
    </w:sdtContent>
  </w:sdt>
  <w:p w:rsidR="002B6310" w:rsidRDefault="002B63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D9" w:rsidRDefault="002436D9" w:rsidP="002B6310">
      <w:pPr>
        <w:spacing w:after="0" w:line="240" w:lineRule="auto"/>
      </w:pPr>
      <w:r>
        <w:separator/>
      </w:r>
    </w:p>
  </w:footnote>
  <w:footnote w:type="continuationSeparator" w:id="0">
    <w:p w:rsidR="002436D9" w:rsidRDefault="002436D9" w:rsidP="002B6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6DACE"/>
    <w:multiLevelType w:val="hybridMultilevel"/>
    <w:tmpl w:val="794FD79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C23E77"/>
    <w:multiLevelType w:val="hybridMultilevel"/>
    <w:tmpl w:val="DCF0FF9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9980D8"/>
    <w:multiLevelType w:val="hybridMultilevel"/>
    <w:tmpl w:val="1D1024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B9BE1D"/>
    <w:multiLevelType w:val="hybridMultilevel"/>
    <w:tmpl w:val="BFCAA9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C35270"/>
    <w:multiLevelType w:val="hybridMultilevel"/>
    <w:tmpl w:val="BA5978F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C1FCD4"/>
    <w:multiLevelType w:val="hybridMultilevel"/>
    <w:tmpl w:val="9DDFDA6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4D5D5B"/>
    <w:multiLevelType w:val="hybridMultilevel"/>
    <w:tmpl w:val="B612919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0E2659"/>
    <w:multiLevelType w:val="hybridMultilevel"/>
    <w:tmpl w:val="C880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3C2D6"/>
    <w:multiLevelType w:val="hybridMultilevel"/>
    <w:tmpl w:val="8DE7972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C548A4"/>
    <w:multiLevelType w:val="hybridMultilevel"/>
    <w:tmpl w:val="AAC83D58"/>
    <w:lvl w:ilvl="0" w:tplc="6C765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A9CD"/>
    <w:multiLevelType w:val="hybridMultilevel"/>
    <w:tmpl w:val="03A4C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7D616F9"/>
    <w:multiLevelType w:val="hybridMultilevel"/>
    <w:tmpl w:val="A1968426"/>
    <w:lvl w:ilvl="0" w:tplc="5CDCCD1E">
      <w:start w:val="1"/>
      <w:numFmt w:val="decimal"/>
      <w:lvlText w:val="%1."/>
      <w:lvlJc w:val="left"/>
      <w:pPr>
        <w:ind w:left="1768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B7"/>
    <w:rsid w:val="0005668A"/>
    <w:rsid w:val="000B2D9D"/>
    <w:rsid w:val="00142C19"/>
    <w:rsid w:val="001834BD"/>
    <w:rsid w:val="002436D9"/>
    <w:rsid w:val="002B6310"/>
    <w:rsid w:val="002C32B8"/>
    <w:rsid w:val="002C48CC"/>
    <w:rsid w:val="003B060D"/>
    <w:rsid w:val="00420094"/>
    <w:rsid w:val="004E72EF"/>
    <w:rsid w:val="00500BB9"/>
    <w:rsid w:val="0065007B"/>
    <w:rsid w:val="0073560D"/>
    <w:rsid w:val="007A7BDF"/>
    <w:rsid w:val="008021E5"/>
    <w:rsid w:val="00970B48"/>
    <w:rsid w:val="00A43D4E"/>
    <w:rsid w:val="00A9291B"/>
    <w:rsid w:val="00AF15AC"/>
    <w:rsid w:val="00B40F3C"/>
    <w:rsid w:val="00B77D2C"/>
    <w:rsid w:val="00BC45F1"/>
    <w:rsid w:val="00C31A28"/>
    <w:rsid w:val="00C513B7"/>
    <w:rsid w:val="00C718DD"/>
    <w:rsid w:val="00CE1091"/>
    <w:rsid w:val="00D80020"/>
    <w:rsid w:val="00DA344A"/>
    <w:rsid w:val="00E06084"/>
    <w:rsid w:val="00EA328F"/>
    <w:rsid w:val="00F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0B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0B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0B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0B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0B48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18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B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6310"/>
  </w:style>
  <w:style w:type="paragraph" w:styleId="ad">
    <w:name w:val="footer"/>
    <w:basedOn w:val="a"/>
    <w:link w:val="ae"/>
    <w:uiPriority w:val="99"/>
    <w:unhideWhenUsed/>
    <w:rsid w:val="002B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6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0B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0B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70B4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0B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70B48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18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B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6310"/>
  </w:style>
  <w:style w:type="paragraph" w:styleId="ad">
    <w:name w:val="footer"/>
    <w:basedOn w:val="a"/>
    <w:link w:val="ae"/>
    <w:uiPriority w:val="99"/>
    <w:unhideWhenUsed/>
    <w:rsid w:val="002B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 Дмитриевна Берденникова</dc:creator>
  <cp:lastModifiedBy>Гарифулина Ольга Николаевна</cp:lastModifiedBy>
  <cp:revision>3</cp:revision>
  <dcterms:created xsi:type="dcterms:W3CDTF">2024-03-29T06:31:00Z</dcterms:created>
  <dcterms:modified xsi:type="dcterms:W3CDTF">2024-03-29T06:32:00Z</dcterms:modified>
</cp:coreProperties>
</file>