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EFB" w:rsidRPr="00154D39" w:rsidRDefault="00182EFB" w:rsidP="00154D39">
      <w:pPr>
        <w:ind w:left="720" w:firstLine="0"/>
        <w:jc w:val="right"/>
        <w:rPr>
          <w:rFonts w:eastAsia="Calibri"/>
          <w:lang w:eastAsia="en-US"/>
        </w:rPr>
      </w:pPr>
      <w:r w:rsidRPr="004657F5">
        <w:rPr>
          <w:rFonts w:eastAsiaTheme="minorHAnsi"/>
          <w:lang w:eastAsia="en-US"/>
        </w:rPr>
        <w:t>Проект</w:t>
      </w:r>
    </w:p>
    <w:p w:rsidR="00182EFB" w:rsidRPr="004657F5" w:rsidRDefault="00182EFB" w:rsidP="00182EFB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eastAsiaTheme="minorHAnsi"/>
          <w:b/>
          <w:bCs/>
          <w:szCs w:val="28"/>
          <w:lang w:eastAsia="en-US"/>
        </w:rPr>
      </w:pPr>
    </w:p>
    <w:p w:rsidR="00182EFB" w:rsidRPr="004657F5" w:rsidRDefault="00182EFB" w:rsidP="00182EFB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eastAsiaTheme="minorHAnsi"/>
          <w:b/>
          <w:bCs/>
          <w:szCs w:val="28"/>
          <w:lang w:eastAsia="en-US"/>
        </w:rPr>
      </w:pPr>
      <w:r w:rsidRPr="004657F5">
        <w:rPr>
          <w:rFonts w:eastAsiaTheme="minorHAnsi"/>
          <w:b/>
          <w:bCs/>
          <w:szCs w:val="28"/>
          <w:lang w:eastAsia="en-US"/>
        </w:rPr>
        <w:t>ПРАВИТЕЛЬСТВО ЛЕНИНГРАДСКОЙ ОБЛАСТИ</w:t>
      </w:r>
    </w:p>
    <w:p w:rsidR="00182EFB" w:rsidRPr="004657F5" w:rsidRDefault="00182EFB" w:rsidP="00182EFB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HAnsi"/>
          <w:b/>
          <w:bCs/>
          <w:szCs w:val="28"/>
          <w:lang w:eastAsia="en-US"/>
        </w:rPr>
      </w:pPr>
    </w:p>
    <w:p w:rsidR="00182EFB" w:rsidRPr="004657F5" w:rsidRDefault="00182EFB" w:rsidP="00182EFB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HAnsi"/>
          <w:b/>
          <w:bCs/>
          <w:szCs w:val="28"/>
          <w:lang w:eastAsia="en-US"/>
        </w:rPr>
      </w:pPr>
      <w:r w:rsidRPr="004657F5">
        <w:rPr>
          <w:rFonts w:eastAsiaTheme="minorHAnsi"/>
          <w:b/>
          <w:bCs/>
          <w:szCs w:val="28"/>
          <w:lang w:eastAsia="en-US"/>
        </w:rPr>
        <w:t>ПОСТАНОВЛЕНИЕ</w:t>
      </w:r>
    </w:p>
    <w:p w:rsidR="00182EFB" w:rsidRPr="004657F5" w:rsidRDefault="00182EFB" w:rsidP="00182EFB">
      <w:pPr>
        <w:widowControl w:val="0"/>
        <w:autoSpaceDE w:val="0"/>
        <w:autoSpaceDN w:val="0"/>
        <w:adjustRightInd w:val="0"/>
        <w:ind w:firstLine="0"/>
        <w:jc w:val="left"/>
        <w:rPr>
          <w:rFonts w:eastAsiaTheme="minorHAnsi"/>
          <w:b/>
          <w:bCs/>
          <w:szCs w:val="28"/>
          <w:lang w:eastAsia="en-US"/>
        </w:rPr>
      </w:pPr>
    </w:p>
    <w:p w:rsidR="00182EFB" w:rsidRPr="004657F5" w:rsidRDefault="00154D39" w:rsidP="00182EFB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HAnsi"/>
          <w:b/>
          <w:bCs/>
          <w:szCs w:val="28"/>
          <w:lang w:eastAsia="en-US"/>
        </w:rPr>
      </w:pPr>
      <w:r>
        <w:rPr>
          <w:rFonts w:eastAsiaTheme="minorHAnsi"/>
          <w:b/>
          <w:bCs/>
          <w:szCs w:val="28"/>
          <w:lang w:eastAsia="en-US"/>
        </w:rPr>
        <w:t>от «___» ___________ 2021</w:t>
      </w:r>
      <w:r w:rsidR="00CA2DC7">
        <w:rPr>
          <w:rFonts w:eastAsiaTheme="minorHAnsi"/>
          <w:b/>
          <w:bCs/>
          <w:szCs w:val="28"/>
          <w:lang w:eastAsia="en-US"/>
        </w:rPr>
        <w:t xml:space="preserve"> года </w:t>
      </w:r>
      <w:r w:rsidR="00182EFB" w:rsidRPr="004657F5">
        <w:rPr>
          <w:rFonts w:eastAsiaTheme="minorHAnsi"/>
          <w:b/>
          <w:bCs/>
          <w:szCs w:val="28"/>
          <w:lang w:eastAsia="en-US"/>
        </w:rPr>
        <w:t>№ ____</w:t>
      </w:r>
    </w:p>
    <w:p w:rsidR="00182EFB" w:rsidRPr="004657F5" w:rsidRDefault="00182EFB" w:rsidP="00182EFB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HAnsi"/>
          <w:b/>
          <w:bCs/>
          <w:szCs w:val="28"/>
          <w:lang w:eastAsia="en-US"/>
        </w:rPr>
      </w:pPr>
    </w:p>
    <w:p w:rsidR="00154D39" w:rsidRPr="00711962" w:rsidRDefault="0055304E" w:rsidP="00154D39">
      <w:pPr>
        <w:autoSpaceDE w:val="0"/>
        <w:autoSpaceDN w:val="0"/>
        <w:adjustRightInd w:val="0"/>
        <w:ind w:firstLine="0"/>
        <w:jc w:val="center"/>
        <w:rPr>
          <w:b/>
          <w:szCs w:val="28"/>
        </w:rPr>
      </w:pPr>
      <w:r>
        <w:rPr>
          <w:rFonts w:eastAsiaTheme="minorHAnsi"/>
          <w:b/>
          <w:szCs w:val="28"/>
          <w:lang w:eastAsia="en-US"/>
        </w:rPr>
        <w:t>О внесении изменения</w:t>
      </w:r>
      <w:r w:rsidR="00182EFB" w:rsidRPr="00154D39">
        <w:rPr>
          <w:rFonts w:eastAsiaTheme="minorHAnsi"/>
          <w:b/>
          <w:szCs w:val="28"/>
          <w:lang w:eastAsia="en-US"/>
        </w:rPr>
        <w:t xml:space="preserve"> в постановление Правительства </w:t>
      </w:r>
      <w:r w:rsidR="00182EFB" w:rsidRPr="00154D39">
        <w:rPr>
          <w:rFonts w:eastAsiaTheme="minorHAnsi"/>
          <w:b/>
          <w:szCs w:val="28"/>
          <w:lang w:eastAsia="en-US"/>
        </w:rPr>
        <w:br/>
      </w:r>
      <w:r w:rsidR="00295CD3">
        <w:rPr>
          <w:rFonts w:eastAsiaTheme="minorHAnsi"/>
          <w:b/>
          <w:szCs w:val="28"/>
          <w:lang w:eastAsia="en-US"/>
        </w:rPr>
        <w:t>Ленинградской области от 12</w:t>
      </w:r>
      <w:r w:rsidR="00D67C4B" w:rsidRPr="00154D39">
        <w:rPr>
          <w:rFonts w:eastAsiaTheme="minorHAnsi"/>
          <w:b/>
          <w:szCs w:val="28"/>
          <w:lang w:eastAsia="en-US"/>
        </w:rPr>
        <w:t xml:space="preserve"> </w:t>
      </w:r>
      <w:r w:rsidR="00295CD3">
        <w:rPr>
          <w:rFonts w:eastAsiaTheme="minorHAnsi"/>
          <w:b/>
          <w:szCs w:val="28"/>
          <w:lang w:eastAsia="en-US"/>
        </w:rPr>
        <w:t>октября 2018 года № 382</w:t>
      </w:r>
      <w:r w:rsidR="00711962">
        <w:rPr>
          <w:rFonts w:eastAsiaTheme="minorHAnsi"/>
          <w:b/>
          <w:szCs w:val="28"/>
          <w:lang w:eastAsia="en-US"/>
        </w:rPr>
        <w:t xml:space="preserve"> </w:t>
      </w:r>
      <w:r w:rsidR="00711962" w:rsidRPr="00711962">
        <w:rPr>
          <w:rFonts w:eastAsiaTheme="minorHAnsi"/>
          <w:b/>
          <w:iCs/>
          <w:szCs w:val="28"/>
          <w:lang w:eastAsia="en-US"/>
        </w:rPr>
        <w:t>«О порядке и условиях осуществления организации и содействия в организации подготовки, профессиональной переподготовки и повышения квалификации работников и добровольцев (волонтеров) социально ориентированных некоммерческих организаций за счет средств областного бюджета Ленинградской области</w:t>
      </w:r>
      <w:r w:rsidR="00711962" w:rsidRPr="00711962">
        <w:rPr>
          <w:rFonts w:eastAsiaTheme="minorHAnsi"/>
          <w:b/>
          <w:szCs w:val="28"/>
          <w:lang w:eastAsia="en-US"/>
        </w:rPr>
        <w:t>»</w:t>
      </w:r>
      <w:bookmarkStart w:id="0" w:name="_GoBack"/>
      <w:bookmarkEnd w:id="0"/>
    </w:p>
    <w:p w:rsidR="00154D39" w:rsidRDefault="00154D39" w:rsidP="00154D39">
      <w:pPr>
        <w:autoSpaceDE w:val="0"/>
        <w:autoSpaceDN w:val="0"/>
        <w:adjustRightInd w:val="0"/>
        <w:ind w:firstLine="0"/>
        <w:rPr>
          <w:rFonts w:ascii="Arial" w:hAnsi="Arial" w:cs="Arial"/>
          <w:sz w:val="20"/>
        </w:rPr>
      </w:pPr>
    </w:p>
    <w:p w:rsidR="00182EFB" w:rsidRPr="004657F5" w:rsidRDefault="00182EFB" w:rsidP="00E13771">
      <w:pPr>
        <w:autoSpaceDE w:val="0"/>
        <w:autoSpaceDN w:val="0"/>
        <w:adjustRightInd w:val="0"/>
        <w:ind w:firstLine="0"/>
        <w:jc w:val="center"/>
        <w:rPr>
          <w:rFonts w:eastAsiaTheme="minorHAnsi"/>
          <w:szCs w:val="28"/>
          <w:lang w:eastAsia="en-US"/>
        </w:rPr>
      </w:pPr>
    </w:p>
    <w:p w:rsidR="00711962" w:rsidRPr="00711962" w:rsidRDefault="00711962" w:rsidP="00711962">
      <w:pPr>
        <w:autoSpaceDE w:val="0"/>
        <w:autoSpaceDN w:val="0"/>
        <w:adjustRightInd w:val="0"/>
        <w:ind w:firstLine="567"/>
        <w:rPr>
          <w:rFonts w:eastAsiaTheme="minorHAnsi"/>
          <w:szCs w:val="28"/>
          <w:lang w:eastAsia="en-US"/>
        </w:rPr>
      </w:pPr>
      <w:r w:rsidRPr="00711962">
        <w:rPr>
          <w:rFonts w:eastAsiaTheme="minorHAnsi"/>
          <w:szCs w:val="28"/>
          <w:lang w:eastAsia="en-US"/>
        </w:rPr>
        <w:t xml:space="preserve">В целях усовершенствования процедуры организации подготовки, профессиональной переподготовки и повышения квалификации работников и добровольцев (волонтеров) социально ориентированных некоммерческих организаций Правительство Ленинградской области </w:t>
      </w:r>
      <w:proofErr w:type="gramStart"/>
      <w:r w:rsidRPr="00711962">
        <w:rPr>
          <w:rFonts w:eastAsiaTheme="minorHAnsi"/>
          <w:szCs w:val="28"/>
          <w:lang w:eastAsia="en-US"/>
        </w:rPr>
        <w:t>п</w:t>
      </w:r>
      <w:proofErr w:type="gramEnd"/>
      <w:r w:rsidRPr="00711962">
        <w:rPr>
          <w:rFonts w:eastAsiaTheme="minorHAnsi"/>
          <w:szCs w:val="28"/>
          <w:lang w:eastAsia="en-US"/>
        </w:rPr>
        <w:t xml:space="preserve"> о с т а н о в л я е т:</w:t>
      </w:r>
    </w:p>
    <w:p w:rsidR="00182EFB" w:rsidRPr="00154D39" w:rsidRDefault="00711962" w:rsidP="00711962">
      <w:pPr>
        <w:autoSpaceDE w:val="0"/>
        <w:autoSpaceDN w:val="0"/>
        <w:adjustRightInd w:val="0"/>
        <w:ind w:firstLine="567"/>
        <w:rPr>
          <w:szCs w:val="28"/>
        </w:rPr>
      </w:pPr>
      <w:proofErr w:type="gramStart"/>
      <w:r w:rsidRPr="00711962">
        <w:rPr>
          <w:rFonts w:eastAsiaTheme="minorHAnsi"/>
          <w:szCs w:val="28"/>
          <w:lang w:eastAsia="en-US"/>
        </w:rPr>
        <w:t>Внести изменение в постановление Правительства Ленинградской области от 12 октября 2018 года № 382 «О порядке и условиях осуществления организации и содействия в организации подготовки, профессиональной переподготовки и повышения квалификации работников и добровольцев (волонтеров) социально ориентированных некоммерческих организаций за счет средств областного бюджета Ленинградской области», изложив приложение (Порядок и условия осуществления организации и содействия в организации подготовки, профессиональной переподготовки и повышения</w:t>
      </w:r>
      <w:proofErr w:type="gramEnd"/>
      <w:r w:rsidRPr="00711962">
        <w:rPr>
          <w:rFonts w:eastAsiaTheme="minorHAnsi"/>
          <w:szCs w:val="28"/>
          <w:lang w:eastAsia="en-US"/>
        </w:rPr>
        <w:t xml:space="preserve"> квалификации работников и добровольцев (волонтеров) социально ориентированных некоммерческих организаций за счет средств областного бюджета Ленинградской области) в редакции согласно приложению к настоящему постановлению.</w:t>
      </w:r>
    </w:p>
    <w:p w:rsidR="005D3912" w:rsidRPr="005D3912" w:rsidRDefault="005D3912" w:rsidP="00927307">
      <w:pPr>
        <w:pStyle w:val="aa"/>
        <w:autoSpaceDE w:val="0"/>
        <w:autoSpaceDN w:val="0"/>
        <w:adjustRightInd w:val="0"/>
        <w:ind w:left="709" w:firstLine="0"/>
        <w:rPr>
          <w:color w:val="92D050"/>
          <w:szCs w:val="28"/>
        </w:rPr>
      </w:pPr>
    </w:p>
    <w:p w:rsidR="00384626" w:rsidRPr="00154D39" w:rsidRDefault="00384626" w:rsidP="00154D39">
      <w:pPr>
        <w:autoSpaceDE w:val="0"/>
        <w:autoSpaceDN w:val="0"/>
        <w:adjustRightInd w:val="0"/>
        <w:ind w:firstLine="0"/>
        <w:rPr>
          <w:szCs w:val="28"/>
        </w:rPr>
      </w:pPr>
    </w:p>
    <w:p w:rsidR="00182EFB" w:rsidRPr="004657F5" w:rsidRDefault="00182EFB" w:rsidP="00182EFB">
      <w:pPr>
        <w:widowControl w:val="0"/>
        <w:autoSpaceDE w:val="0"/>
        <w:autoSpaceDN w:val="0"/>
        <w:adjustRightInd w:val="0"/>
        <w:ind w:firstLine="0"/>
        <w:jc w:val="left"/>
        <w:rPr>
          <w:rFonts w:eastAsiaTheme="minorHAnsi"/>
          <w:szCs w:val="28"/>
          <w:lang w:eastAsia="en-US"/>
        </w:rPr>
      </w:pPr>
    </w:p>
    <w:p w:rsidR="00182EFB" w:rsidRPr="004657F5" w:rsidRDefault="00182EFB" w:rsidP="00182EFB">
      <w:pPr>
        <w:widowControl w:val="0"/>
        <w:autoSpaceDE w:val="0"/>
        <w:autoSpaceDN w:val="0"/>
        <w:adjustRightInd w:val="0"/>
        <w:ind w:firstLine="0"/>
        <w:jc w:val="left"/>
        <w:rPr>
          <w:rFonts w:eastAsiaTheme="minorHAnsi"/>
          <w:szCs w:val="28"/>
          <w:lang w:eastAsia="en-US"/>
        </w:rPr>
      </w:pPr>
      <w:r w:rsidRPr="004657F5">
        <w:rPr>
          <w:rFonts w:eastAsiaTheme="minorHAnsi"/>
          <w:szCs w:val="28"/>
          <w:lang w:eastAsia="en-US"/>
        </w:rPr>
        <w:t>Губернатор</w:t>
      </w:r>
    </w:p>
    <w:p w:rsidR="004A308D" w:rsidRDefault="00182EFB" w:rsidP="00154D39">
      <w:pPr>
        <w:widowControl w:val="0"/>
        <w:autoSpaceDE w:val="0"/>
        <w:autoSpaceDN w:val="0"/>
        <w:adjustRightInd w:val="0"/>
        <w:ind w:firstLine="0"/>
        <w:jc w:val="left"/>
        <w:rPr>
          <w:rFonts w:eastAsiaTheme="minorHAnsi"/>
          <w:szCs w:val="28"/>
          <w:lang w:eastAsia="en-US"/>
        </w:rPr>
      </w:pPr>
      <w:r w:rsidRPr="004657F5">
        <w:rPr>
          <w:rFonts w:eastAsiaTheme="minorHAnsi"/>
          <w:szCs w:val="28"/>
          <w:lang w:eastAsia="en-US"/>
        </w:rPr>
        <w:t xml:space="preserve">Ленинградской области                                                                      </w:t>
      </w:r>
      <w:r w:rsidR="00DB643E" w:rsidRPr="004657F5">
        <w:rPr>
          <w:rFonts w:eastAsiaTheme="minorHAnsi"/>
          <w:szCs w:val="28"/>
          <w:lang w:eastAsia="en-US"/>
        </w:rPr>
        <w:t xml:space="preserve">   </w:t>
      </w:r>
      <w:r w:rsidRPr="004657F5">
        <w:rPr>
          <w:rFonts w:eastAsiaTheme="minorHAnsi"/>
          <w:szCs w:val="28"/>
          <w:lang w:eastAsia="en-US"/>
        </w:rPr>
        <w:t xml:space="preserve">        </w:t>
      </w:r>
      <w:proofErr w:type="spellStart"/>
      <w:r w:rsidRPr="004657F5">
        <w:rPr>
          <w:rFonts w:eastAsiaTheme="minorHAnsi"/>
          <w:szCs w:val="28"/>
          <w:lang w:eastAsia="en-US"/>
        </w:rPr>
        <w:t>А.Дрозденко</w:t>
      </w:r>
      <w:proofErr w:type="spellEnd"/>
    </w:p>
    <w:p w:rsidR="00154D39" w:rsidRPr="00154D39" w:rsidRDefault="00154D39" w:rsidP="00154D39">
      <w:pPr>
        <w:widowControl w:val="0"/>
        <w:autoSpaceDE w:val="0"/>
        <w:autoSpaceDN w:val="0"/>
        <w:adjustRightInd w:val="0"/>
        <w:ind w:firstLine="0"/>
        <w:jc w:val="left"/>
        <w:rPr>
          <w:rFonts w:eastAsiaTheme="minorHAnsi"/>
          <w:szCs w:val="28"/>
          <w:lang w:eastAsia="en-US"/>
        </w:rPr>
      </w:pPr>
    </w:p>
    <w:p w:rsidR="004C25C4" w:rsidRDefault="004C25C4" w:rsidP="004A308D">
      <w:pPr>
        <w:pStyle w:val="a5"/>
        <w:tabs>
          <w:tab w:val="clear" w:pos="4153"/>
          <w:tab w:val="clear" w:pos="8306"/>
        </w:tabs>
        <w:ind w:left="5103" w:firstLine="0"/>
        <w:jc w:val="right"/>
        <w:rPr>
          <w:sz w:val="24"/>
          <w:szCs w:val="24"/>
        </w:rPr>
      </w:pPr>
    </w:p>
    <w:p w:rsidR="004C25C4" w:rsidRDefault="004C25C4" w:rsidP="004A308D">
      <w:pPr>
        <w:pStyle w:val="a5"/>
        <w:tabs>
          <w:tab w:val="clear" w:pos="4153"/>
          <w:tab w:val="clear" w:pos="8306"/>
        </w:tabs>
        <w:ind w:left="5103" w:firstLine="0"/>
        <w:jc w:val="right"/>
        <w:rPr>
          <w:sz w:val="24"/>
          <w:szCs w:val="24"/>
        </w:rPr>
      </w:pPr>
    </w:p>
    <w:p w:rsidR="004C25C4" w:rsidRDefault="004C25C4" w:rsidP="004A308D">
      <w:pPr>
        <w:pStyle w:val="a5"/>
        <w:tabs>
          <w:tab w:val="clear" w:pos="4153"/>
          <w:tab w:val="clear" w:pos="8306"/>
        </w:tabs>
        <w:ind w:left="5103" w:firstLine="0"/>
        <w:jc w:val="right"/>
        <w:rPr>
          <w:sz w:val="24"/>
          <w:szCs w:val="24"/>
        </w:rPr>
      </w:pPr>
    </w:p>
    <w:p w:rsidR="00295CD3" w:rsidRPr="00902200" w:rsidRDefault="00295CD3" w:rsidP="004A308D">
      <w:pPr>
        <w:pStyle w:val="a5"/>
        <w:tabs>
          <w:tab w:val="clear" w:pos="4153"/>
          <w:tab w:val="clear" w:pos="8306"/>
        </w:tabs>
        <w:ind w:left="5103" w:firstLine="0"/>
        <w:jc w:val="right"/>
        <w:rPr>
          <w:sz w:val="24"/>
          <w:szCs w:val="24"/>
        </w:rPr>
      </w:pPr>
    </w:p>
    <w:p w:rsidR="00295CD3" w:rsidRPr="00902200" w:rsidRDefault="00295CD3" w:rsidP="004A308D">
      <w:pPr>
        <w:pStyle w:val="a5"/>
        <w:tabs>
          <w:tab w:val="clear" w:pos="4153"/>
          <w:tab w:val="clear" w:pos="8306"/>
        </w:tabs>
        <w:ind w:left="5103" w:firstLine="0"/>
        <w:jc w:val="right"/>
        <w:rPr>
          <w:sz w:val="24"/>
          <w:szCs w:val="24"/>
        </w:rPr>
      </w:pPr>
    </w:p>
    <w:p w:rsidR="00295CD3" w:rsidRPr="00902200" w:rsidRDefault="00295CD3" w:rsidP="004A308D">
      <w:pPr>
        <w:pStyle w:val="a5"/>
        <w:tabs>
          <w:tab w:val="clear" w:pos="4153"/>
          <w:tab w:val="clear" w:pos="8306"/>
        </w:tabs>
        <w:ind w:left="5103" w:firstLine="0"/>
        <w:jc w:val="right"/>
        <w:rPr>
          <w:sz w:val="24"/>
          <w:szCs w:val="24"/>
        </w:rPr>
      </w:pPr>
    </w:p>
    <w:p w:rsidR="00295CD3" w:rsidRDefault="00295CD3" w:rsidP="004A308D">
      <w:pPr>
        <w:pStyle w:val="a5"/>
        <w:tabs>
          <w:tab w:val="clear" w:pos="4153"/>
          <w:tab w:val="clear" w:pos="8306"/>
        </w:tabs>
        <w:ind w:left="5103" w:firstLine="0"/>
        <w:jc w:val="right"/>
        <w:rPr>
          <w:sz w:val="24"/>
          <w:szCs w:val="24"/>
        </w:rPr>
      </w:pPr>
    </w:p>
    <w:p w:rsidR="004C25C4" w:rsidRDefault="004C25C4" w:rsidP="00711962">
      <w:pPr>
        <w:pStyle w:val="a5"/>
        <w:tabs>
          <w:tab w:val="clear" w:pos="4153"/>
          <w:tab w:val="clear" w:pos="8306"/>
        </w:tabs>
        <w:ind w:firstLine="0"/>
        <w:rPr>
          <w:sz w:val="24"/>
          <w:szCs w:val="24"/>
        </w:rPr>
      </w:pPr>
    </w:p>
    <w:p w:rsidR="00711962" w:rsidRDefault="00711962" w:rsidP="00711962">
      <w:pPr>
        <w:pStyle w:val="a5"/>
        <w:tabs>
          <w:tab w:val="clear" w:pos="4153"/>
          <w:tab w:val="clear" w:pos="8306"/>
        </w:tabs>
        <w:ind w:firstLine="0"/>
        <w:rPr>
          <w:sz w:val="24"/>
          <w:szCs w:val="24"/>
        </w:rPr>
      </w:pPr>
    </w:p>
    <w:p w:rsidR="004A308D" w:rsidRPr="004A308D" w:rsidRDefault="004A308D" w:rsidP="004A308D">
      <w:pPr>
        <w:pStyle w:val="a5"/>
        <w:tabs>
          <w:tab w:val="clear" w:pos="4153"/>
          <w:tab w:val="clear" w:pos="8306"/>
        </w:tabs>
        <w:ind w:left="5103" w:firstLine="0"/>
        <w:jc w:val="right"/>
        <w:rPr>
          <w:sz w:val="24"/>
          <w:szCs w:val="24"/>
        </w:rPr>
      </w:pPr>
      <w:r w:rsidRPr="004A308D">
        <w:rPr>
          <w:sz w:val="24"/>
          <w:szCs w:val="24"/>
        </w:rPr>
        <w:lastRenderedPageBreak/>
        <w:t>Приложение</w:t>
      </w:r>
    </w:p>
    <w:p w:rsidR="004A308D" w:rsidRPr="004A308D" w:rsidRDefault="004A308D" w:rsidP="004A308D">
      <w:pPr>
        <w:pStyle w:val="a5"/>
        <w:tabs>
          <w:tab w:val="clear" w:pos="4153"/>
          <w:tab w:val="clear" w:pos="8306"/>
        </w:tabs>
        <w:ind w:left="5103" w:firstLine="0"/>
        <w:jc w:val="right"/>
        <w:rPr>
          <w:sz w:val="24"/>
          <w:szCs w:val="24"/>
        </w:rPr>
      </w:pPr>
      <w:r w:rsidRPr="004A308D">
        <w:rPr>
          <w:sz w:val="24"/>
          <w:szCs w:val="24"/>
        </w:rPr>
        <w:t>к постановлению Правительства                         Ленинградской области</w:t>
      </w:r>
    </w:p>
    <w:p w:rsidR="004A308D" w:rsidRDefault="004A308D" w:rsidP="00A939E9">
      <w:pPr>
        <w:widowControl w:val="0"/>
        <w:autoSpaceDE w:val="0"/>
        <w:autoSpaceDN w:val="0"/>
        <w:ind w:firstLine="0"/>
        <w:jc w:val="center"/>
        <w:rPr>
          <w:szCs w:val="28"/>
        </w:rPr>
      </w:pPr>
    </w:p>
    <w:p w:rsidR="004A308D" w:rsidRDefault="004A308D" w:rsidP="004A308D">
      <w:pPr>
        <w:widowControl w:val="0"/>
        <w:autoSpaceDE w:val="0"/>
        <w:autoSpaceDN w:val="0"/>
        <w:ind w:firstLine="0"/>
        <w:rPr>
          <w:szCs w:val="28"/>
        </w:rPr>
      </w:pPr>
    </w:p>
    <w:p w:rsidR="00A939E9" w:rsidRPr="004657F5" w:rsidRDefault="00A939E9" w:rsidP="00A939E9">
      <w:pPr>
        <w:widowControl w:val="0"/>
        <w:autoSpaceDE w:val="0"/>
        <w:autoSpaceDN w:val="0"/>
        <w:ind w:firstLine="0"/>
        <w:jc w:val="center"/>
        <w:rPr>
          <w:szCs w:val="28"/>
        </w:rPr>
      </w:pPr>
      <w:r w:rsidRPr="004657F5">
        <w:rPr>
          <w:szCs w:val="28"/>
        </w:rPr>
        <w:t>ИЗМЕНЕНИ</w:t>
      </w:r>
      <w:r w:rsidR="00326218">
        <w:rPr>
          <w:szCs w:val="28"/>
        </w:rPr>
        <w:t>Е</w:t>
      </w:r>
      <w:r w:rsidRPr="004657F5">
        <w:rPr>
          <w:szCs w:val="28"/>
        </w:rPr>
        <w:t xml:space="preserve">, </w:t>
      </w:r>
    </w:p>
    <w:p w:rsidR="00D42F9D" w:rsidRPr="00D42F9D" w:rsidRDefault="00326218" w:rsidP="00D42F9D">
      <w:pPr>
        <w:autoSpaceDE w:val="0"/>
        <w:autoSpaceDN w:val="0"/>
        <w:adjustRightInd w:val="0"/>
        <w:ind w:firstLine="0"/>
        <w:jc w:val="center"/>
        <w:rPr>
          <w:szCs w:val="28"/>
        </w:rPr>
      </w:pPr>
      <w:r>
        <w:rPr>
          <w:szCs w:val="28"/>
        </w:rPr>
        <w:t>которое</w:t>
      </w:r>
      <w:r w:rsidR="00A939E9" w:rsidRPr="004657F5">
        <w:rPr>
          <w:szCs w:val="28"/>
        </w:rPr>
        <w:t xml:space="preserve"> </w:t>
      </w:r>
      <w:r>
        <w:rPr>
          <w:szCs w:val="28"/>
        </w:rPr>
        <w:t>вноси</w:t>
      </w:r>
      <w:r w:rsidR="00FA3855" w:rsidRPr="004657F5">
        <w:rPr>
          <w:szCs w:val="28"/>
        </w:rPr>
        <w:t xml:space="preserve">тся в </w:t>
      </w:r>
      <w:r w:rsidR="00DB643E" w:rsidRPr="004657F5">
        <w:rPr>
          <w:rFonts w:eastAsiaTheme="minorHAnsi"/>
          <w:szCs w:val="28"/>
          <w:lang w:eastAsia="en-US"/>
        </w:rPr>
        <w:t xml:space="preserve">постановление </w:t>
      </w:r>
      <w:r w:rsidR="00295CD3" w:rsidRPr="00384626">
        <w:rPr>
          <w:rFonts w:eastAsiaTheme="minorHAnsi"/>
          <w:szCs w:val="28"/>
          <w:lang w:eastAsia="en-US"/>
        </w:rPr>
        <w:t>Прави</w:t>
      </w:r>
      <w:r w:rsidR="00295CD3">
        <w:rPr>
          <w:rFonts w:eastAsiaTheme="minorHAnsi"/>
          <w:szCs w:val="28"/>
          <w:lang w:eastAsia="en-US"/>
        </w:rPr>
        <w:t xml:space="preserve">тельства Ленинградской области </w:t>
      </w:r>
      <w:r w:rsidR="00295CD3">
        <w:rPr>
          <w:rFonts w:eastAsiaTheme="minorHAnsi"/>
          <w:szCs w:val="28"/>
          <w:lang w:eastAsia="en-US"/>
        </w:rPr>
        <w:br/>
      </w:r>
      <w:r w:rsidR="00295CD3" w:rsidRPr="00295CD3">
        <w:rPr>
          <w:rFonts w:eastAsiaTheme="minorHAnsi"/>
          <w:szCs w:val="28"/>
          <w:lang w:eastAsia="en-US"/>
        </w:rPr>
        <w:t xml:space="preserve">от 12 октября 2018 года № 382 «О порядке и условиях осуществления организации и содействия в организации подготовки, профессиональной переподготовки </w:t>
      </w:r>
      <w:r w:rsidR="00295CD3">
        <w:rPr>
          <w:rFonts w:eastAsiaTheme="minorHAnsi"/>
          <w:szCs w:val="28"/>
          <w:lang w:eastAsia="en-US"/>
        </w:rPr>
        <w:br/>
      </w:r>
      <w:r w:rsidR="00295CD3" w:rsidRPr="00295CD3">
        <w:rPr>
          <w:rFonts w:eastAsiaTheme="minorHAnsi"/>
          <w:szCs w:val="28"/>
          <w:lang w:eastAsia="en-US"/>
        </w:rPr>
        <w:t>и повышения квалификации работников и добровольцев (волонтеров) социально ориентированных некоммерческих организаций за счет средств областного бюджета Ленинградской области»</w:t>
      </w:r>
    </w:p>
    <w:p w:rsidR="00DB643E" w:rsidRPr="00295CD3" w:rsidRDefault="00DB643E" w:rsidP="00FA3855">
      <w:pPr>
        <w:widowControl w:val="0"/>
        <w:autoSpaceDE w:val="0"/>
        <w:autoSpaceDN w:val="0"/>
        <w:ind w:firstLine="0"/>
        <w:jc w:val="center"/>
        <w:rPr>
          <w:strike/>
          <w:szCs w:val="28"/>
        </w:rPr>
      </w:pPr>
    </w:p>
    <w:p w:rsidR="00124191" w:rsidRDefault="008E0D0F" w:rsidP="008E0D0F">
      <w:pPr>
        <w:pStyle w:val="aa"/>
        <w:numPr>
          <w:ilvl w:val="0"/>
          <w:numId w:val="8"/>
        </w:numPr>
        <w:ind w:left="0" w:firstLine="709"/>
        <w:rPr>
          <w:szCs w:val="28"/>
        </w:rPr>
      </w:pPr>
      <w:r>
        <w:rPr>
          <w:szCs w:val="28"/>
        </w:rPr>
        <w:t>Приложение</w:t>
      </w:r>
      <w:r w:rsidR="003D28D5">
        <w:rPr>
          <w:szCs w:val="28"/>
        </w:rPr>
        <w:t xml:space="preserve"> </w:t>
      </w:r>
      <w:r w:rsidR="00DD0A2F">
        <w:rPr>
          <w:szCs w:val="28"/>
        </w:rPr>
        <w:t>П</w:t>
      </w:r>
      <w:r w:rsidR="00DD0A2F" w:rsidRPr="008E0D0F">
        <w:rPr>
          <w:szCs w:val="28"/>
        </w:rPr>
        <w:t>оряд</w:t>
      </w:r>
      <w:r w:rsidR="00DD0A2F">
        <w:rPr>
          <w:szCs w:val="28"/>
        </w:rPr>
        <w:t>о</w:t>
      </w:r>
      <w:r w:rsidR="00DD0A2F" w:rsidRPr="008E0D0F">
        <w:rPr>
          <w:szCs w:val="28"/>
        </w:rPr>
        <w:t>к</w:t>
      </w:r>
      <w:r w:rsidR="00DD0A2F">
        <w:rPr>
          <w:szCs w:val="28"/>
        </w:rPr>
        <w:t xml:space="preserve"> и условия</w:t>
      </w:r>
      <w:r w:rsidR="00DD0A2F" w:rsidRPr="008E0D0F">
        <w:rPr>
          <w:szCs w:val="28"/>
        </w:rPr>
        <w:t xml:space="preserve"> осуществления организации </w:t>
      </w:r>
      <w:r w:rsidR="00DE40D9">
        <w:rPr>
          <w:szCs w:val="28"/>
        </w:rPr>
        <w:br/>
      </w:r>
      <w:r w:rsidR="00DD0A2F" w:rsidRPr="008E0D0F">
        <w:rPr>
          <w:szCs w:val="28"/>
        </w:rPr>
        <w:t xml:space="preserve">и содействия в организации подготовки, профессиональной переподготовки </w:t>
      </w:r>
      <w:r w:rsidR="00DE40D9">
        <w:rPr>
          <w:szCs w:val="28"/>
        </w:rPr>
        <w:br/>
      </w:r>
      <w:r w:rsidR="00DD0A2F" w:rsidRPr="008E0D0F">
        <w:rPr>
          <w:szCs w:val="28"/>
        </w:rPr>
        <w:t>и повышения квалификации работников и добровольцев (волонтеров) социально ориентированных некоммерческих организаций за счет средств областного бюджета Ленинградской области</w:t>
      </w:r>
      <w:r w:rsidR="009F142A" w:rsidRPr="008E0D0F">
        <w:rPr>
          <w:szCs w:val="28"/>
        </w:rPr>
        <w:t xml:space="preserve"> </w:t>
      </w:r>
      <w:r w:rsidRPr="008E0D0F">
        <w:rPr>
          <w:szCs w:val="28"/>
        </w:rPr>
        <w:t xml:space="preserve">изложить в следующей редакции: </w:t>
      </w:r>
    </w:p>
    <w:p w:rsidR="008E0D0F" w:rsidRDefault="008E0D0F" w:rsidP="008E0D0F">
      <w:pPr>
        <w:pStyle w:val="aa"/>
        <w:ind w:left="709" w:firstLine="0"/>
        <w:rPr>
          <w:szCs w:val="28"/>
        </w:rPr>
      </w:pPr>
    </w:p>
    <w:p w:rsidR="00711962" w:rsidRDefault="00711962" w:rsidP="00711962">
      <w:pPr>
        <w:ind w:left="2835" w:firstLine="0"/>
        <w:jc w:val="right"/>
        <w:rPr>
          <w:i/>
          <w:iCs/>
          <w:sz w:val="27"/>
          <w:szCs w:val="27"/>
        </w:rPr>
      </w:pPr>
    </w:p>
    <w:p w:rsidR="00711962" w:rsidRPr="00711962" w:rsidRDefault="00711962" w:rsidP="00711962">
      <w:pPr>
        <w:ind w:left="2835" w:firstLine="0"/>
        <w:jc w:val="right"/>
        <w:rPr>
          <w:i/>
          <w:iCs/>
          <w:sz w:val="27"/>
          <w:szCs w:val="27"/>
        </w:rPr>
      </w:pPr>
      <w:r w:rsidRPr="00711962">
        <w:rPr>
          <w:i/>
          <w:iCs/>
          <w:sz w:val="27"/>
          <w:szCs w:val="27"/>
        </w:rPr>
        <w:t>УТВЕРЖДЕН</w:t>
      </w:r>
    </w:p>
    <w:p w:rsidR="00711962" w:rsidRPr="00711962" w:rsidRDefault="00711962" w:rsidP="00711962">
      <w:pPr>
        <w:ind w:left="2835" w:firstLine="0"/>
        <w:jc w:val="right"/>
        <w:rPr>
          <w:i/>
          <w:iCs/>
          <w:sz w:val="27"/>
          <w:szCs w:val="27"/>
        </w:rPr>
      </w:pPr>
      <w:r w:rsidRPr="00711962">
        <w:rPr>
          <w:i/>
          <w:iCs/>
          <w:sz w:val="27"/>
          <w:szCs w:val="27"/>
        </w:rPr>
        <w:t xml:space="preserve">постановлением Правительства </w:t>
      </w:r>
    </w:p>
    <w:p w:rsidR="00711962" w:rsidRPr="00711962" w:rsidRDefault="00711962" w:rsidP="00711962">
      <w:pPr>
        <w:ind w:left="2835" w:firstLine="0"/>
        <w:jc w:val="right"/>
        <w:rPr>
          <w:i/>
          <w:iCs/>
          <w:sz w:val="27"/>
          <w:szCs w:val="27"/>
        </w:rPr>
      </w:pPr>
      <w:r w:rsidRPr="00711962">
        <w:rPr>
          <w:i/>
          <w:iCs/>
          <w:sz w:val="27"/>
          <w:szCs w:val="27"/>
        </w:rPr>
        <w:t>Ленинградской области</w:t>
      </w:r>
    </w:p>
    <w:p w:rsidR="00711962" w:rsidRPr="00711962" w:rsidRDefault="00711962" w:rsidP="00711962">
      <w:pPr>
        <w:ind w:left="2835" w:firstLine="0"/>
        <w:jc w:val="right"/>
        <w:rPr>
          <w:i/>
          <w:iCs/>
          <w:sz w:val="27"/>
          <w:szCs w:val="27"/>
        </w:rPr>
      </w:pPr>
      <w:r w:rsidRPr="00711962">
        <w:rPr>
          <w:i/>
          <w:iCs/>
          <w:sz w:val="27"/>
          <w:szCs w:val="27"/>
        </w:rPr>
        <w:t>от 12.10.2018 № 382)</w:t>
      </w:r>
    </w:p>
    <w:p w:rsidR="00711962" w:rsidRPr="00711962" w:rsidRDefault="00711962" w:rsidP="00711962">
      <w:pPr>
        <w:ind w:left="2835" w:firstLine="0"/>
        <w:jc w:val="right"/>
        <w:rPr>
          <w:i/>
          <w:iCs/>
          <w:sz w:val="27"/>
          <w:szCs w:val="27"/>
        </w:rPr>
      </w:pPr>
      <w:proofErr w:type="gramStart"/>
      <w:r w:rsidRPr="00711962">
        <w:rPr>
          <w:i/>
          <w:iCs/>
          <w:sz w:val="27"/>
          <w:szCs w:val="27"/>
        </w:rPr>
        <w:t xml:space="preserve">(в редакции </w:t>
      </w:r>
      <w:proofErr w:type="gramEnd"/>
    </w:p>
    <w:p w:rsidR="00711962" w:rsidRPr="00711962" w:rsidRDefault="00711962" w:rsidP="00711962">
      <w:pPr>
        <w:ind w:left="2835" w:firstLine="0"/>
        <w:jc w:val="right"/>
        <w:rPr>
          <w:i/>
          <w:iCs/>
          <w:sz w:val="27"/>
          <w:szCs w:val="27"/>
        </w:rPr>
      </w:pPr>
      <w:r w:rsidRPr="00711962">
        <w:rPr>
          <w:i/>
          <w:iCs/>
          <w:sz w:val="27"/>
          <w:szCs w:val="27"/>
        </w:rPr>
        <w:t>постановления Правительства</w:t>
      </w:r>
    </w:p>
    <w:p w:rsidR="00711962" w:rsidRPr="00711962" w:rsidRDefault="00711962" w:rsidP="00711962">
      <w:pPr>
        <w:ind w:left="2835" w:firstLine="0"/>
        <w:jc w:val="right"/>
        <w:rPr>
          <w:i/>
          <w:iCs/>
          <w:sz w:val="27"/>
          <w:szCs w:val="27"/>
        </w:rPr>
      </w:pPr>
      <w:r w:rsidRPr="00711962">
        <w:rPr>
          <w:i/>
          <w:iCs/>
          <w:sz w:val="27"/>
          <w:szCs w:val="27"/>
        </w:rPr>
        <w:t>Ленинградской области</w:t>
      </w:r>
    </w:p>
    <w:p w:rsidR="00711962" w:rsidRPr="00711962" w:rsidRDefault="00711962" w:rsidP="00711962">
      <w:pPr>
        <w:ind w:left="2835" w:firstLine="0"/>
        <w:jc w:val="right"/>
        <w:rPr>
          <w:i/>
          <w:iCs/>
          <w:sz w:val="27"/>
          <w:szCs w:val="27"/>
        </w:rPr>
      </w:pPr>
      <w:r w:rsidRPr="00711962">
        <w:rPr>
          <w:i/>
          <w:iCs/>
          <w:sz w:val="27"/>
          <w:szCs w:val="27"/>
        </w:rPr>
        <w:t>от _________ №___)</w:t>
      </w:r>
    </w:p>
    <w:p w:rsidR="00711962" w:rsidRPr="00711962" w:rsidRDefault="00711962" w:rsidP="00711962">
      <w:pPr>
        <w:ind w:left="2835" w:firstLine="0"/>
        <w:jc w:val="right"/>
        <w:rPr>
          <w:i/>
          <w:iCs/>
          <w:sz w:val="27"/>
          <w:szCs w:val="27"/>
        </w:rPr>
      </w:pPr>
      <w:r>
        <w:rPr>
          <w:i/>
          <w:iCs/>
          <w:sz w:val="27"/>
          <w:szCs w:val="27"/>
        </w:rPr>
        <w:t>(приложение)</w:t>
      </w:r>
    </w:p>
    <w:p w:rsidR="00A12B8C" w:rsidRPr="00242CB7" w:rsidRDefault="00A12B8C" w:rsidP="00A12B8C">
      <w:pPr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</w:p>
    <w:p w:rsidR="008E0D0F" w:rsidRDefault="008E0D0F" w:rsidP="008E0D0F">
      <w:pPr>
        <w:spacing w:after="1"/>
        <w:ind w:firstLine="0"/>
        <w:jc w:val="right"/>
        <w:rPr>
          <w:szCs w:val="28"/>
          <w:lang w:eastAsia="en-US"/>
        </w:rPr>
      </w:pPr>
    </w:p>
    <w:p w:rsidR="00A12B8C" w:rsidRDefault="00A12B8C" w:rsidP="008E0D0F">
      <w:pPr>
        <w:spacing w:after="1"/>
        <w:ind w:firstLine="0"/>
        <w:jc w:val="right"/>
        <w:rPr>
          <w:szCs w:val="28"/>
          <w:lang w:eastAsia="en-US"/>
        </w:rPr>
      </w:pPr>
    </w:p>
    <w:p w:rsidR="008E0D0F" w:rsidRDefault="008E0D0F" w:rsidP="008E0D0F">
      <w:pPr>
        <w:spacing w:after="1"/>
        <w:ind w:firstLine="0"/>
        <w:jc w:val="center"/>
        <w:rPr>
          <w:szCs w:val="28"/>
        </w:rPr>
      </w:pPr>
      <w:r>
        <w:rPr>
          <w:szCs w:val="28"/>
        </w:rPr>
        <w:t>П</w:t>
      </w:r>
      <w:r w:rsidRPr="008E0D0F">
        <w:rPr>
          <w:szCs w:val="28"/>
        </w:rPr>
        <w:t>оряд</w:t>
      </w:r>
      <w:r>
        <w:rPr>
          <w:szCs w:val="28"/>
        </w:rPr>
        <w:t>о</w:t>
      </w:r>
      <w:r w:rsidRPr="008E0D0F">
        <w:rPr>
          <w:szCs w:val="28"/>
        </w:rPr>
        <w:t>к</w:t>
      </w:r>
      <w:r>
        <w:rPr>
          <w:szCs w:val="28"/>
        </w:rPr>
        <w:t xml:space="preserve"> и условия</w:t>
      </w:r>
      <w:r w:rsidRPr="008E0D0F">
        <w:rPr>
          <w:szCs w:val="28"/>
        </w:rPr>
        <w:t xml:space="preserve"> осуществления организации и содействия в организации подготовки, профессиональной переподготовки и повышения квалификации работников и добровольцев (волонтеров) социально ориентированных некоммерческих организаций за счет средств областного бюджета </w:t>
      </w:r>
    </w:p>
    <w:p w:rsidR="008E0D0F" w:rsidRDefault="008E0D0F" w:rsidP="008E0D0F">
      <w:pPr>
        <w:spacing w:after="1"/>
        <w:ind w:firstLine="0"/>
        <w:jc w:val="center"/>
        <w:rPr>
          <w:szCs w:val="28"/>
        </w:rPr>
      </w:pPr>
      <w:r w:rsidRPr="008E0D0F">
        <w:rPr>
          <w:szCs w:val="28"/>
        </w:rPr>
        <w:t>Ленинградской области»</w:t>
      </w:r>
    </w:p>
    <w:p w:rsidR="008E0D0F" w:rsidRPr="008E0D0F" w:rsidRDefault="008E0D0F" w:rsidP="008E0D0F">
      <w:pPr>
        <w:spacing w:after="1"/>
        <w:ind w:firstLine="0"/>
        <w:jc w:val="center"/>
        <w:rPr>
          <w:szCs w:val="28"/>
          <w:lang w:eastAsia="en-US"/>
        </w:rPr>
      </w:pPr>
    </w:p>
    <w:p w:rsidR="008E0D0F" w:rsidRPr="008E0D0F" w:rsidRDefault="008E0D0F" w:rsidP="008E0D0F">
      <w:pPr>
        <w:widowControl w:val="0"/>
        <w:numPr>
          <w:ilvl w:val="0"/>
          <w:numId w:val="16"/>
        </w:numPr>
        <w:autoSpaceDE w:val="0"/>
        <w:autoSpaceDN w:val="0"/>
        <w:spacing w:after="200" w:line="276" w:lineRule="auto"/>
        <w:jc w:val="center"/>
        <w:rPr>
          <w:szCs w:val="28"/>
        </w:rPr>
      </w:pPr>
      <w:r w:rsidRPr="008E0D0F">
        <w:rPr>
          <w:szCs w:val="28"/>
        </w:rPr>
        <w:t>Общие положения</w:t>
      </w:r>
    </w:p>
    <w:p w:rsidR="008E0D0F" w:rsidRDefault="008E0D0F" w:rsidP="008E0D0F">
      <w:pPr>
        <w:widowControl w:val="0"/>
        <w:autoSpaceDE w:val="0"/>
        <w:autoSpaceDN w:val="0"/>
        <w:ind w:firstLine="540"/>
        <w:rPr>
          <w:szCs w:val="28"/>
        </w:rPr>
      </w:pPr>
      <w:r w:rsidRPr="008E0D0F">
        <w:rPr>
          <w:szCs w:val="28"/>
        </w:rPr>
        <w:t>1.1. Настоящий Порядок определяет порядок и условия осуществления организации и содействия в организации подготовки, профессиональной переподготовки и повышения квалификации  работников и д</w:t>
      </w:r>
      <w:r w:rsidR="0055304E">
        <w:rPr>
          <w:szCs w:val="28"/>
        </w:rPr>
        <w:t>обровольцев (волонтеров) (далее</w:t>
      </w:r>
      <w:r w:rsidRPr="008E0D0F">
        <w:rPr>
          <w:szCs w:val="28"/>
        </w:rPr>
        <w:t xml:space="preserve"> </w:t>
      </w:r>
      <w:r w:rsidR="00DD0A2F" w:rsidRPr="008C63B7">
        <w:rPr>
          <w:szCs w:val="28"/>
        </w:rPr>
        <w:t>–</w:t>
      </w:r>
      <w:r w:rsidRPr="008E0D0F">
        <w:rPr>
          <w:szCs w:val="28"/>
        </w:rPr>
        <w:t xml:space="preserve"> организация обучения, содействие </w:t>
      </w:r>
      <w:r w:rsidRPr="008E0D0F">
        <w:rPr>
          <w:szCs w:val="28"/>
        </w:rPr>
        <w:br/>
        <w:t xml:space="preserve">в организации обучения, работники и добровольцы) социально ориентированных </w:t>
      </w:r>
      <w:r w:rsidRPr="008E0D0F">
        <w:rPr>
          <w:szCs w:val="28"/>
        </w:rPr>
        <w:lastRenderedPageBreak/>
        <w:t>нек</w:t>
      </w:r>
      <w:r w:rsidR="00DD0A2F">
        <w:rPr>
          <w:szCs w:val="28"/>
        </w:rPr>
        <w:t xml:space="preserve">оммерческих организаций (далее </w:t>
      </w:r>
      <w:r w:rsidR="00DD0A2F" w:rsidRPr="008C63B7">
        <w:rPr>
          <w:szCs w:val="28"/>
        </w:rPr>
        <w:t>–</w:t>
      </w:r>
      <w:r w:rsidRPr="008E0D0F">
        <w:rPr>
          <w:szCs w:val="28"/>
        </w:rPr>
        <w:t xml:space="preserve"> СО НКО)</w:t>
      </w:r>
      <w:r w:rsidR="000A0F40">
        <w:rPr>
          <w:szCs w:val="28"/>
        </w:rPr>
        <w:t>,</w:t>
      </w:r>
      <w:r w:rsidRPr="008E0D0F">
        <w:rPr>
          <w:szCs w:val="28"/>
        </w:rPr>
        <w:t xml:space="preserve"> осуществляющих свою деятельность на территории Ленинградской области.</w:t>
      </w:r>
    </w:p>
    <w:p w:rsidR="004470D9" w:rsidRDefault="004470D9" w:rsidP="004470D9">
      <w:pPr>
        <w:widowControl w:val="0"/>
        <w:autoSpaceDE w:val="0"/>
        <w:autoSpaceDN w:val="0"/>
        <w:spacing w:before="220"/>
        <w:ind w:firstLine="540"/>
        <w:rPr>
          <w:szCs w:val="28"/>
        </w:rPr>
      </w:pPr>
      <w:r>
        <w:rPr>
          <w:szCs w:val="28"/>
        </w:rPr>
        <w:t>1.2</w:t>
      </w:r>
      <w:r w:rsidRPr="008C63B7">
        <w:rPr>
          <w:szCs w:val="28"/>
        </w:rPr>
        <w:t>. Понятия, используемые для целей настоящего Порядка:</w:t>
      </w:r>
    </w:p>
    <w:p w:rsidR="004470D9" w:rsidRDefault="004470D9" w:rsidP="004470D9">
      <w:pPr>
        <w:widowControl w:val="0"/>
        <w:autoSpaceDE w:val="0"/>
        <w:autoSpaceDN w:val="0"/>
        <w:spacing w:before="220"/>
        <w:ind w:firstLine="540"/>
        <w:rPr>
          <w:szCs w:val="28"/>
        </w:rPr>
      </w:pPr>
      <w:r>
        <w:rPr>
          <w:szCs w:val="28"/>
        </w:rPr>
        <w:t>а</w:t>
      </w:r>
      <w:r w:rsidR="00837215">
        <w:rPr>
          <w:szCs w:val="28"/>
        </w:rPr>
        <w:t>кселерация</w:t>
      </w:r>
      <w:r w:rsidRPr="008C63B7">
        <w:rPr>
          <w:szCs w:val="28"/>
        </w:rPr>
        <w:t xml:space="preserve"> – комплекс информационных, консультационных, презентационных, образовательных мероприятий, направленных на поддержку </w:t>
      </w:r>
      <w:r w:rsidR="00B141C9">
        <w:rPr>
          <w:szCs w:val="28"/>
        </w:rPr>
        <w:br/>
      </w:r>
      <w:r w:rsidRPr="008C63B7">
        <w:rPr>
          <w:szCs w:val="28"/>
        </w:rPr>
        <w:t xml:space="preserve">СО НКО с целью развития, а также </w:t>
      </w:r>
      <w:r>
        <w:rPr>
          <w:szCs w:val="28"/>
        </w:rPr>
        <w:t xml:space="preserve">организации обучения, </w:t>
      </w:r>
      <w:r w:rsidRPr="008C63B7">
        <w:rPr>
          <w:szCs w:val="28"/>
        </w:rPr>
        <w:t>повышения квалификации работников и добровольцев СО НКО.</w:t>
      </w:r>
    </w:p>
    <w:p w:rsidR="008E0D0F" w:rsidRPr="008E0D0F" w:rsidRDefault="00182C83" w:rsidP="008E0D0F">
      <w:pPr>
        <w:widowControl w:val="0"/>
        <w:autoSpaceDE w:val="0"/>
        <w:autoSpaceDN w:val="0"/>
        <w:spacing w:before="220"/>
        <w:ind w:firstLine="540"/>
        <w:rPr>
          <w:szCs w:val="28"/>
        </w:rPr>
      </w:pPr>
      <w:r>
        <w:rPr>
          <w:szCs w:val="28"/>
        </w:rPr>
        <w:t>1.3</w:t>
      </w:r>
      <w:r w:rsidR="008E0D0F" w:rsidRPr="008E0D0F">
        <w:rPr>
          <w:szCs w:val="28"/>
        </w:rPr>
        <w:t xml:space="preserve">. </w:t>
      </w:r>
      <w:proofErr w:type="gramStart"/>
      <w:r w:rsidR="008E0D0F" w:rsidRPr="008E0D0F">
        <w:rPr>
          <w:szCs w:val="28"/>
        </w:rPr>
        <w:t xml:space="preserve">Реализация организации обучения и содействия в организации обучения осуществляется в рамках государственной поддержки в области подготовки, дополнительного профессионального образования работников и добровольцев </w:t>
      </w:r>
      <w:r w:rsidR="008C63B7">
        <w:rPr>
          <w:szCs w:val="28"/>
        </w:rPr>
        <w:br/>
      </w:r>
      <w:r w:rsidR="008E0D0F" w:rsidRPr="008E0D0F">
        <w:rPr>
          <w:szCs w:val="28"/>
        </w:rPr>
        <w:t>СО НКО, виды деятельности которых, предусмотрены статьей 6 областного закона от 29 июня 2012 года N 52-оз «О государственной поддержке социально ориентированных некоммерческих организаций в Ленинградской области»</w:t>
      </w:r>
      <w:r w:rsidR="000A0F40">
        <w:rPr>
          <w:szCs w:val="28"/>
        </w:rPr>
        <w:t xml:space="preserve"> </w:t>
      </w:r>
      <w:r w:rsidR="000A0F40">
        <w:rPr>
          <w:szCs w:val="28"/>
        </w:rPr>
        <w:br/>
        <w:t>и статьей 31.1.</w:t>
      </w:r>
      <w:proofErr w:type="gramEnd"/>
      <w:r w:rsidR="000A0F40">
        <w:rPr>
          <w:szCs w:val="28"/>
        </w:rPr>
        <w:t xml:space="preserve"> Федерального</w:t>
      </w:r>
      <w:r w:rsidR="000A0F40" w:rsidRPr="000A0F40">
        <w:rPr>
          <w:szCs w:val="28"/>
        </w:rPr>
        <w:t xml:space="preserve"> закон</w:t>
      </w:r>
      <w:r w:rsidR="000A0F40">
        <w:rPr>
          <w:szCs w:val="28"/>
        </w:rPr>
        <w:t>а</w:t>
      </w:r>
      <w:r w:rsidR="000A0F40" w:rsidRPr="000A0F40">
        <w:rPr>
          <w:szCs w:val="28"/>
        </w:rPr>
        <w:t xml:space="preserve"> от 12</w:t>
      </w:r>
      <w:r w:rsidR="000A0F40">
        <w:rPr>
          <w:szCs w:val="28"/>
        </w:rPr>
        <w:t xml:space="preserve"> января </w:t>
      </w:r>
      <w:r w:rsidR="000A0F40" w:rsidRPr="000A0F40">
        <w:rPr>
          <w:szCs w:val="28"/>
        </w:rPr>
        <w:t>1996</w:t>
      </w:r>
      <w:r w:rsidR="000A0F40">
        <w:rPr>
          <w:szCs w:val="28"/>
        </w:rPr>
        <w:t xml:space="preserve"> года</w:t>
      </w:r>
      <w:r w:rsidR="000A0F40" w:rsidRPr="000A0F40">
        <w:rPr>
          <w:szCs w:val="28"/>
        </w:rPr>
        <w:t xml:space="preserve"> N 7-ФЗ </w:t>
      </w:r>
      <w:r w:rsidR="000A0F40">
        <w:rPr>
          <w:szCs w:val="28"/>
        </w:rPr>
        <w:br/>
        <w:t>«</w:t>
      </w:r>
      <w:r w:rsidR="000A0F40" w:rsidRPr="000A0F40">
        <w:rPr>
          <w:szCs w:val="28"/>
        </w:rPr>
        <w:t>О некоммерчес</w:t>
      </w:r>
      <w:r w:rsidR="000A0F40">
        <w:rPr>
          <w:szCs w:val="28"/>
        </w:rPr>
        <w:t>ких организациях»</w:t>
      </w:r>
      <w:r w:rsidR="008E0D0F" w:rsidRPr="008E0D0F">
        <w:rPr>
          <w:szCs w:val="28"/>
        </w:rPr>
        <w:t>.</w:t>
      </w:r>
    </w:p>
    <w:p w:rsidR="008E0D0F" w:rsidRDefault="00182C83" w:rsidP="008E0D0F">
      <w:pPr>
        <w:widowControl w:val="0"/>
        <w:autoSpaceDE w:val="0"/>
        <w:autoSpaceDN w:val="0"/>
        <w:spacing w:before="220"/>
        <w:ind w:firstLine="540"/>
        <w:rPr>
          <w:szCs w:val="28"/>
        </w:rPr>
      </w:pPr>
      <w:r>
        <w:rPr>
          <w:szCs w:val="28"/>
        </w:rPr>
        <w:t>1.4</w:t>
      </w:r>
      <w:r w:rsidR="008E0D0F" w:rsidRPr="008E0D0F">
        <w:rPr>
          <w:szCs w:val="28"/>
        </w:rPr>
        <w:t xml:space="preserve">. </w:t>
      </w:r>
      <w:proofErr w:type="gramStart"/>
      <w:r w:rsidR="008E0D0F" w:rsidRPr="008E0D0F">
        <w:rPr>
          <w:szCs w:val="28"/>
        </w:rPr>
        <w:t xml:space="preserve">Поддержка в области </w:t>
      </w:r>
      <w:r w:rsidR="0055304E">
        <w:rPr>
          <w:szCs w:val="28"/>
        </w:rPr>
        <w:t xml:space="preserve">организации обучения и содействия в организации обучения </w:t>
      </w:r>
      <w:r w:rsidR="008E0D0F" w:rsidRPr="008E0D0F">
        <w:rPr>
          <w:szCs w:val="28"/>
        </w:rPr>
        <w:t>работников и добровольцев</w:t>
      </w:r>
      <w:r w:rsidR="0055304E">
        <w:rPr>
          <w:szCs w:val="28"/>
        </w:rPr>
        <w:t xml:space="preserve"> СО НКО</w:t>
      </w:r>
      <w:r w:rsidR="008E0D0F" w:rsidRPr="008E0D0F">
        <w:rPr>
          <w:szCs w:val="28"/>
        </w:rPr>
        <w:t xml:space="preserve"> осуществляется в целях повышения </w:t>
      </w:r>
      <w:r w:rsidR="008E0D0F" w:rsidRPr="008E0D0F">
        <w:rPr>
          <w:szCs w:val="28"/>
        </w:rPr>
        <w:br/>
        <w:t>их профессионального уровня, обеспечения получения ими дополнительных знаний, умений и навыков в пределах бюджетных ассигнований</w:t>
      </w:r>
      <w:r w:rsidR="003D28D5">
        <w:rPr>
          <w:szCs w:val="28"/>
        </w:rPr>
        <w:t xml:space="preserve"> и лимитов бюджетных обязательств</w:t>
      </w:r>
      <w:r w:rsidR="008E0D0F" w:rsidRPr="008E0D0F">
        <w:rPr>
          <w:szCs w:val="28"/>
        </w:rPr>
        <w:t xml:space="preserve">, утвержденных </w:t>
      </w:r>
      <w:r w:rsidR="003D28D5" w:rsidRPr="003D28D5">
        <w:rPr>
          <w:szCs w:val="28"/>
        </w:rPr>
        <w:t xml:space="preserve">на </w:t>
      </w:r>
      <w:r w:rsidR="003D28D5">
        <w:rPr>
          <w:szCs w:val="28"/>
        </w:rPr>
        <w:t>соответствующий</w:t>
      </w:r>
      <w:r w:rsidR="003D28D5" w:rsidRPr="003D28D5">
        <w:rPr>
          <w:szCs w:val="28"/>
        </w:rPr>
        <w:t xml:space="preserve"> финансовый год</w:t>
      </w:r>
      <w:r w:rsidR="003D28D5">
        <w:rPr>
          <w:szCs w:val="28"/>
        </w:rPr>
        <w:t xml:space="preserve"> и на плановый период</w:t>
      </w:r>
      <w:r w:rsidR="003D28D5" w:rsidRPr="003D28D5">
        <w:rPr>
          <w:szCs w:val="28"/>
        </w:rPr>
        <w:t xml:space="preserve"> </w:t>
      </w:r>
      <w:r w:rsidR="008E0D0F" w:rsidRPr="008E0D0F">
        <w:rPr>
          <w:szCs w:val="28"/>
        </w:rPr>
        <w:t>Комитету общественных коммуникаци</w:t>
      </w:r>
      <w:r w:rsidR="00DD0A2F">
        <w:rPr>
          <w:szCs w:val="28"/>
        </w:rPr>
        <w:t xml:space="preserve">й Ленинградской области (далее </w:t>
      </w:r>
      <w:r w:rsidR="00DD0A2F" w:rsidRPr="00DD0A2F">
        <w:rPr>
          <w:szCs w:val="28"/>
        </w:rPr>
        <w:t>–</w:t>
      </w:r>
      <w:r w:rsidR="008E0D0F" w:rsidRPr="008E0D0F">
        <w:rPr>
          <w:szCs w:val="28"/>
        </w:rPr>
        <w:t xml:space="preserve"> Комитет) </w:t>
      </w:r>
      <w:r w:rsidR="00DD0A2F" w:rsidRPr="008C63B7">
        <w:rPr>
          <w:szCs w:val="28"/>
        </w:rPr>
        <w:t>–</w:t>
      </w:r>
      <w:r w:rsidR="008E0D0F" w:rsidRPr="008E0D0F">
        <w:rPr>
          <w:szCs w:val="28"/>
        </w:rPr>
        <w:t xml:space="preserve"> главному распорядителю бюджетных средств</w:t>
      </w:r>
      <w:r w:rsidR="0097329A">
        <w:rPr>
          <w:szCs w:val="28"/>
        </w:rPr>
        <w:t>.</w:t>
      </w:r>
      <w:proofErr w:type="gramEnd"/>
    </w:p>
    <w:p w:rsidR="008E0D0F" w:rsidRPr="008E0D0F" w:rsidRDefault="008E0D0F" w:rsidP="008E0D0F">
      <w:pPr>
        <w:widowControl w:val="0"/>
        <w:autoSpaceDE w:val="0"/>
        <w:autoSpaceDN w:val="0"/>
        <w:spacing w:before="220"/>
        <w:ind w:firstLine="540"/>
        <w:jc w:val="center"/>
        <w:rPr>
          <w:szCs w:val="28"/>
        </w:rPr>
      </w:pPr>
      <w:r w:rsidRPr="008E0D0F">
        <w:rPr>
          <w:szCs w:val="28"/>
        </w:rPr>
        <w:t>2. Организация обучения</w:t>
      </w:r>
    </w:p>
    <w:p w:rsidR="008E0D0F" w:rsidRPr="008E0D0F" w:rsidRDefault="008E0D0F" w:rsidP="008E0D0F">
      <w:pPr>
        <w:widowControl w:val="0"/>
        <w:autoSpaceDE w:val="0"/>
        <w:autoSpaceDN w:val="0"/>
        <w:spacing w:before="220"/>
        <w:ind w:firstLine="540"/>
        <w:rPr>
          <w:szCs w:val="28"/>
        </w:rPr>
      </w:pPr>
      <w:r w:rsidRPr="008E0D0F">
        <w:rPr>
          <w:szCs w:val="28"/>
        </w:rPr>
        <w:t xml:space="preserve">2.1. </w:t>
      </w:r>
      <w:r w:rsidR="0055304E">
        <w:rPr>
          <w:szCs w:val="28"/>
        </w:rPr>
        <w:t>Акселерация</w:t>
      </w:r>
      <w:r w:rsidRPr="008E0D0F">
        <w:rPr>
          <w:szCs w:val="28"/>
        </w:rPr>
        <w:t xml:space="preserve"> работников и добровольцев СО НКО осуществляется посредством </w:t>
      </w:r>
      <w:r w:rsidR="001736AF">
        <w:rPr>
          <w:szCs w:val="28"/>
        </w:rPr>
        <w:t>заключения</w:t>
      </w:r>
      <w:r w:rsidR="004470D9">
        <w:rPr>
          <w:szCs w:val="28"/>
        </w:rPr>
        <w:t xml:space="preserve"> государственного</w:t>
      </w:r>
      <w:r w:rsidR="001736AF">
        <w:rPr>
          <w:szCs w:val="28"/>
        </w:rPr>
        <w:t xml:space="preserve"> контракт</w:t>
      </w:r>
      <w:r w:rsidR="004470D9">
        <w:rPr>
          <w:szCs w:val="28"/>
        </w:rPr>
        <w:t>а</w:t>
      </w:r>
      <w:r w:rsidRPr="008E0D0F">
        <w:rPr>
          <w:szCs w:val="28"/>
        </w:rPr>
        <w:t xml:space="preserve"> на обучение в соответствии </w:t>
      </w:r>
      <w:r w:rsidR="000A0F40">
        <w:rPr>
          <w:szCs w:val="28"/>
        </w:rPr>
        <w:br/>
      </w:r>
      <w:r w:rsidRPr="008E0D0F">
        <w:rPr>
          <w:szCs w:val="28"/>
        </w:rPr>
        <w:t xml:space="preserve">с Федеральным </w:t>
      </w:r>
      <w:hyperlink r:id="rId9" w:history="1">
        <w:r w:rsidRPr="008E0D0F">
          <w:rPr>
            <w:szCs w:val="28"/>
          </w:rPr>
          <w:t>законом</w:t>
        </w:r>
      </w:hyperlink>
      <w:r w:rsidRPr="008E0D0F">
        <w:rPr>
          <w:szCs w:val="28"/>
        </w:rPr>
        <w:t xml:space="preserve"> от 5 апреля 2013 года N 44-ФЗ «О контрактной системе </w:t>
      </w:r>
      <w:r w:rsidR="000A0F40">
        <w:rPr>
          <w:szCs w:val="28"/>
        </w:rPr>
        <w:br/>
      </w:r>
      <w:r w:rsidRPr="008E0D0F">
        <w:rPr>
          <w:szCs w:val="28"/>
        </w:rPr>
        <w:t xml:space="preserve">в сфере закупок товаров, работ, услуг для обеспечения государственных </w:t>
      </w:r>
      <w:r w:rsidR="000A0F40">
        <w:rPr>
          <w:szCs w:val="28"/>
        </w:rPr>
        <w:br/>
      </w:r>
      <w:r w:rsidRPr="008E0D0F">
        <w:rPr>
          <w:szCs w:val="28"/>
        </w:rPr>
        <w:t>и муниципальных нужд».</w:t>
      </w:r>
    </w:p>
    <w:p w:rsidR="00B141C9" w:rsidRPr="008E0D0F" w:rsidRDefault="00B141C9" w:rsidP="00B141C9">
      <w:pPr>
        <w:widowControl w:val="0"/>
        <w:autoSpaceDE w:val="0"/>
        <w:autoSpaceDN w:val="0"/>
        <w:spacing w:before="220"/>
        <w:ind w:firstLine="540"/>
        <w:rPr>
          <w:szCs w:val="28"/>
        </w:rPr>
      </w:pPr>
      <w:r>
        <w:rPr>
          <w:szCs w:val="28"/>
        </w:rPr>
        <w:t>2.2</w:t>
      </w:r>
      <w:r w:rsidRPr="008E0D0F">
        <w:rPr>
          <w:szCs w:val="28"/>
        </w:rPr>
        <w:t xml:space="preserve">. </w:t>
      </w:r>
      <w:r>
        <w:rPr>
          <w:szCs w:val="28"/>
        </w:rPr>
        <w:t>П</w:t>
      </w:r>
      <w:r w:rsidRPr="008E0D0F">
        <w:rPr>
          <w:szCs w:val="28"/>
        </w:rPr>
        <w:t>рограмм</w:t>
      </w:r>
      <w:r>
        <w:rPr>
          <w:szCs w:val="28"/>
        </w:rPr>
        <w:t>а и сроки проведения акселерации</w:t>
      </w:r>
      <w:r w:rsidRPr="008E0D0F">
        <w:rPr>
          <w:szCs w:val="28"/>
        </w:rPr>
        <w:t xml:space="preserve"> в соответствующем финансовом году, утверждается правовым актом Комитета на основе ежегодного анализа потребностей СО НКО в обучении работников и добровольцев не позднее </w:t>
      </w:r>
      <w:r w:rsidRPr="008E0D0F">
        <w:rPr>
          <w:szCs w:val="28"/>
        </w:rPr>
        <w:br/>
      </w:r>
      <w:r>
        <w:rPr>
          <w:szCs w:val="28"/>
        </w:rPr>
        <w:t>1</w:t>
      </w:r>
      <w:r w:rsidRPr="008E0D0F">
        <w:rPr>
          <w:szCs w:val="28"/>
        </w:rPr>
        <w:t xml:space="preserve"> </w:t>
      </w:r>
      <w:r w:rsidR="0097329A">
        <w:rPr>
          <w:szCs w:val="28"/>
        </w:rPr>
        <w:t>июл</w:t>
      </w:r>
      <w:r>
        <w:rPr>
          <w:szCs w:val="28"/>
        </w:rPr>
        <w:t>я</w:t>
      </w:r>
      <w:r w:rsidRPr="008E0D0F">
        <w:rPr>
          <w:szCs w:val="28"/>
        </w:rPr>
        <w:t xml:space="preserve"> соответствующего финансового года.</w:t>
      </w:r>
    </w:p>
    <w:p w:rsidR="008E0D0F" w:rsidRDefault="000A0F40" w:rsidP="008E0D0F">
      <w:pPr>
        <w:widowControl w:val="0"/>
        <w:autoSpaceDE w:val="0"/>
        <w:autoSpaceDN w:val="0"/>
        <w:spacing w:before="220"/>
        <w:ind w:firstLine="540"/>
        <w:rPr>
          <w:szCs w:val="28"/>
        </w:rPr>
      </w:pPr>
      <w:r>
        <w:rPr>
          <w:szCs w:val="28"/>
        </w:rPr>
        <w:t>2.3</w:t>
      </w:r>
      <w:r w:rsidR="008E0D0F" w:rsidRPr="008E0D0F">
        <w:rPr>
          <w:szCs w:val="28"/>
        </w:rPr>
        <w:t xml:space="preserve">. </w:t>
      </w:r>
      <w:r w:rsidR="00F14671">
        <w:rPr>
          <w:szCs w:val="28"/>
        </w:rPr>
        <w:t>Порядок и с</w:t>
      </w:r>
      <w:r w:rsidR="00837215">
        <w:rPr>
          <w:szCs w:val="28"/>
        </w:rPr>
        <w:t>роки проведения конкурсного отбора, ф</w:t>
      </w:r>
      <w:r w:rsidR="008E0D0F" w:rsidRPr="008E0D0F">
        <w:rPr>
          <w:szCs w:val="28"/>
        </w:rPr>
        <w:t xml:space="preserve">орма </w:t>
      </w:r>
      <w:r w:rsidR="004B33BF">
        <w:rPr>
          <w:szCs w:val="28"/>
        </w:rPr>
        <w:t>заявки</w:t>
      </w:r>
      <w:r w:rsidR="008E0D0F" w:rsidRPr="008E0D0F">
        <w:rPr>
          <w:szCs w:val="28"/>
        </w:rPr>
        <w:t xml:space="preserve"> </w:t>
      </w:r>
      <w:r w:rsidR="004B33BF">
        <w:rPr>
          <w:szCs w:val="28"/>
        </w:rPr>
        <w:t xml:space="preserve">на участие </w:t>
      </w:r>
      <w:r w:rsidR="00157BDA">
        <w:rPr>
          <w:szCs w:val="28"/>
        </w:rPr>
        <w:br/>
      </w:r>
      <w:r w:rsidR="004B33BF">
        <w:rPr>
          <w:szCs w:val="28"/>
        </w:rPr>
        <w:t>в кон</w:t>
      </w:r>
      <w:r w:rsidR="00157BDA">
        <w:rPr>
          <w:szCs w:val="28"/>
        </w:rPr>
        <w:t>к</w:t>
      </w:r>
      <w:r w:rsidR="004B33BF">
        <w:rPr>
          <w:szCs w:val="28"/>
        </w:rPr>
        <w:t>у</w:t>
      </w:r>
      <w:r w:rsidR="00157BDA">
        <w:rPr>
          <w:szCs w:val="28"/>
        </w:rPr>
        <w:t>р</w:t>
      </w:r>
      <w:r w:rsidR="004B33BF">
        <w:rPr>
          <w:szCs w:val="28"/>
        </w:rPr>
        <w:t xml:space="preserve">сном отборе для прохождения </w:t>
      </w:r>
      <w:r w:rsidR="004B33BF">
        <w:rPr>
          <w:rFonts w:cs="Calibri"/>
          <w:szCs w:val="28"/>
        </w:rPr>
        <w:t>акселерации</w:t>
      </w:r>
      <w:r w:rsidR="00B24285">
        <w:rPr>
          <w:szCs w:val="28"/>
        </w:rPr>
        <w:t xml:space="preserve">, </w:t>
      </w:r>
      <w:r w:rsidR="00B24285">
        <w:rPr>
          <w:rFonts w:cs="Calibri"/>
          <w:szCs w:val="28"/>
        </w:rPr>
        <w:t>журнал регистрации,</w:t>
      </w:r>
      <w:r w:rsidR="00837215" w:rsidRPr="00837215">
        <w:rPr>
          <w:szCs w:val="28"/>
        </w:rPr>
        <w:t xml:space="preserve"> </w:t>
      </w:r>
      <w:r w:rsidR="00B24285">
        <w:rPr>
          <w:szCs w:val="28"/>
        </w:rPr>
        <w:t>утверждаются</w:t>
      </w:r>
      <w:r w:rsidR="008E0D0F" w:rsidRPr="008E0D0F">
        <w:rPr>
          <w:szCs w:val="28"/>
        </w:rPr>
        <w:t xml:space="preserve"> правовым актом Комитета.</w:t>
      </w:r>
    </w:p>
    <w:p w:rsidR="000A0F40" w:rsidRPr="008E0D0F" w:rsidRDefault="000A0F40" w:rsidP="000A0F40">
      <w:pPr>
        <w:widowControl w:val="0"/>
        <w:autoSpaceDE w:val="0"/>
        <w:autoSpaceDN w:val="0"/>
        <w:spacing w:before="220"/>
        <w:ind w:firstLine="540"/>
        <w:rPr>
          <w:szCs w:val="28"/>
        </w:rPr>
      </w:pPr>
      <w:r>
        <w:rPr>
          <w:szCs w:val="28"/>
        </w:rPr>
        <w:t>2.4</w:t>
      </w:r>
      <w:r w:rsidRPr="008E0D0F">
        <w:rPr>
          <w:szCs w:val="28"/>
        </w:rPr>
        <w:t xml:space="preserve">. </w:t>
      </w:r>
      <w:r>
        <w:rPr>
          <w:szCs w:val="28"/>
        </w:rPr>
        <w:t>Состав</w:t>
      </w:r>
      <w:r w:rsidRPr="008E0D0F">
        <w:rPr>
          <w:szCs w:val="28"/>
        </w:rPr>
        <w:t xml:space="preserve"> участников </w:t>
      </w:r>
      <w:r>
        <w:rPr>
          <w:szCs w:val="28"/>
        </w:rPr>
        <w:t>акселерации</w:t>
      </w:r>
      <w:r w:rsidRPr="008E0D0F">
        <w:rPr>
          <w:szCs w:val="28"/>
        </w:rPr>
        <w:t xml:space="preserve"> </w:t>
      </w:r>
      <w:r>
        <w:rPr>
          <w:szCs w:val="28"/>
        </w:rPr>
        <w:t>определяется</w:t>
      </w:r>
      <w:r w:rsidRPr="008E0D0F">
        <w:rPr>
          <w:szCs w:val="28"/>
        </w:rPr>
        <w:t xml:space="preserve"> </w:t>
      </w:r>
      <w:r>
        <w:rPr>
          <w:szCs w:val="28"/>
        </w:rPr>
        <w:t>посредствам проведения</w:t>
      </w:r>
      <w:r w:rsidRPr="008E0D0F">
        <w:rPr>
          <w:szCs w:val="28"/>
        </w:rPr>
        <w:t xml:space="preserve"> </w:t>
      </w:r>
      <w:r>
        <w:rPr>
          <w:szCs w:val="28"/>
        </w:rPr>
        <w:t>конкурсного отбора и</w:t>
      </w:r>
      <w:r w:rsidRPr="00B24285">
        <w:t xml:space="preserve"> </w:t>
      </w:r>
      <w:r>
        <w:rPr>
          <w:szCs w:val="28"/>
        </w:rPr>
        <w:t>утверждается</w:t>
      </w:r>
      <w:r w:rsidRPr="00B24285">
        <w:rPr>
          <w:szCs w:val="28"/>
        </w:rPr>
        <w:t xml:space="preserve"> правовым актом Комитета</w:t>
      </w:r>
      <w:r w:rsidRPr="008E0D0F">
        <w:rPr>
          <w:szCs w:val="28"/>
        </w:rPr>
        <w:t>.</w:t>
      </w:r>
    </w:p>
    <w:p w:rsidR="008E0D0F" w:rsidRPr="008E0D0F" w:rsidRDefault="0097329A" w:rsidP="008E0D0F">
      <w:pPr>
        <w:widowControl w:val="0"/>
        <w:autoSpaceDE w:val="0"/>
        <w:autoSpaceDN w:val="0"/>
        <w:spacing w:before="220"/>
        <w:ind w:firstLine="540"/>
        <w:rPr>
          <w:szCs w:val="28"/>
        </w:rPr>
      </w:pPr>
      <w:r>
        <w:rPr>
          <w:szCs w:val="28"/>
        </w:rPr>
        <w:lastRenderedPageBreak/>
        <w:t>2.</w:t>
      </w:r>
      <w:r w:rsidR="000A0F40">
        <w:rPr>
          <w:szCs w:val="28"/>
        </w:rPr>
        <w:t>5</w:t>
      </w:r>
      <w:r w:rsidR="008E0D0F" w:rsidRPr="008E0D0F">
        <w:rPr>
          <w:szCs w:val="28"/>
        </w:rPr>
        <w:t xml:space="preserve">. По результатам </w:t>
      </w:r>
      <w:r w:rsidR="006B1FAD">
        <w:rPr>
          <w:szCs w:val="28"/>
        </w:rPr>
        <w:t>конкурсного отбора</w:t>
      </w:r>
      <w:r w:rsidR="008E0D0F" w:rsidRPr="008E0D0F">
        <w:rPr>
          <w:szCs w:val="28"/>
        </w:rPr>
        <w:t xml:space="preserve"> Комитет</w:t>
      </w:r>
      <w:r w:rsidR="006B1FAD" w:rsidRPr="006B1FAD">
        <w:rPr>
          <w:szCs w:val="28"/>
        </w:rPr>
        <w:t xml:space="preserve"> </w:t>
      </w:r>
      <w:r w:rsidR="006B1FAD">
        <w:rPr>
          <w:szCs w:val="28"/>
        </w:rPr>
        <w:t>правовым актом</w:t>
      </w:r>
      <w:r w:rsidR="008E0D0F" w:rsidRPr="008E0D0F">
        <w:rPr>
          <w:szCs w:val="28"/>
        </w:rPr>
        <w:t xml:space="preserve"> </w:t>
      </w:r>
      <w:r w:rsidR="006B1FAD">
        <w:rPr>
          <w:szCs w:val="28"/>
        </w:rPr>
        <w:t>утверждает</w:t>
      </w:r>
      <w:r w:rsidR="008E0D0F" w:rsidRPr="008E0D0F">
        <w:rPr>
          <w:szCs w:val="28"/>
        </w:rPr>
        <w:t xml:space="preserve"> </w:t>
      </w:r>
      <w:r w:rsidR="004B33BF">
        <w:rPr>
          <w:szCs w:val="28"/>
        </w:rPr>
        <w:t>список</w:t>
      </w:r>
      <w:r w:rsidR="008E0D0F" w:rsidRPr="008E0D0F">
        <w:rPr>
          <w:szCs w:val="28"/>
        </w:rPr>
        <w:t xml:space="preserve"> работников и доб</w:t>
      </w:r>
      <w:r w:rsidR="006B1FAD">
        <w:rPr>
          <w:szCs w:val="28"/>
        </w:rPr>
        <w:t xml:space="preserve">ровольцев СО НКО, направляемых </w:t>
      </w:r>
      <w:r w:rsidR="008E0D0F" w:rsidRPr="008E0D0F">
        <w:rPr>
          <w:szCs w:val="28"/>
        </w:rPr>
        <w:t xml:space="preserve">на </w:t>
      </w:r>
      <w:r w:rsidR="006B1FAD">
        <w:rPr>
          <w:szCs w:val="28"/>
        </w:rPr>
        <w:t>акселерацию</w:t>
      </w:r>
      <w:r w:rsidR="008E0D0F" w:rsidRPr="008E0D0F">
        <w:rPr>
          <w:szCs w:val="28"/>
        </w:rPr>
        <w:t xml:space="preserve"> </w:t>
      </w:r>
      <w:r w:rsidR="006B1FAD">
        <w:rPr>
          <w:szCs w:val="28"/>
        </w:rPr>
        <w:br/>
      </w:r>
      <w:r w:rsidR="008E0D0F" w:rsidRPr="008E0D0F">
        <w:rPr>
          <w:szCs w:val="28"/>
        </w:rPr>
        <w:t>в соответствующем финансовом году.</w:t>
      </w:r>
    </w:p>
    <w:p w:rsidR="008E0D0F" w:rsidRPr="008E0D0F" w:rsidRDefault="0097329A" w:rsidP="008E0D0F">
      <w:pPr>
        <w:widowControl w:val="0"/>
        <w:autoSpaceDE w:val="0"/>
        <w:autoSpaceDN w:val="0"/>
        <w:spacing w:before="220"/>
        <w:ind w:firstLine="540"/>
        <w:rPr>
          <w:szCs w:val="28"/>
        </w:rPr>
      </w:pPr>
      <w:r>
        <w:rPr>
          <w:szCs w:val="28"/>
        </w:rPr>
        <w:t>2.</w:t>
      </w:r>
      <w:r w:rsidR="000A0F40">
        <w:rPr>
          <w:szCs w:val="28"/>
        </w:rPr>
        <w:t>6</w:t>
      </w:r>
      <w:r w:rsidR="004B33BF">
        <w:rPr>
          <w:szCs w:val="28"/>
        </w:rPr>
        <w:t xml:space="preserve">. Информация </w:t>
      </w:r>
      <w:proofErr w:type="gramStart"/>
      <w:r w:rsidR="004B33BF">
        <w:rPr>
          <w:szCs w:val="28"/>
        </w:rPr>
        <w:t>о</w:t>
      </w:r>
      <w:proofErr w:type="gramEnd"/>
      <w:r w:rsidR="004B33BF">
        <w:rPr>
          <w:szCs w:val="28"/>
        </w:rPr>
        <w:t xml:space="preserve"> </w:t>
      </w:r>
      <w:proofErr w:type="gramStart"/>
      <w:r w:rsidR="004B33BF">
        <w:rPr>
          <w:szCs w:val="28"/>
        </w:rPr>
        <w:t>СО</w:t>
      </w:r>
      <w:proofErr w:type="gramEnd"/>
      <w:r w:rsidR="004B33BF">
        <w:rPr>
          <w:szCs w:val="28"/>
        </w:rPr>
        <w:t xml:space="preserve"> НКО, работниках и добровольцах</w:t>
      </w:r>
      <w:r w:rsidR="000A44E7">
        <w:rPr>
          <w:szCs w:val="28"/>
        </w:rPr>
        <w:t>,</w:t>
      </w:r>
      <w:r w:rsidR="004B33BF">
        <w:rPr>
          <w:szCs w:val="28"/>
        </w:rPr>
        <w:t xml:space="preserve"> которые</w:t>
      </w:r>
      <w:r w:rsidR="008E0D0F" w:rsidRPr="008E0D0F">
        <w:rPr>
          <w:szCs w:val="28"/>
        </w:rPr>
        <w:t xml:space="preserve"> прошли </w:t>
      </w:r>
      <w:r w:rsidR="006B1FAD">
        <w:rPr>
          <w:szCs w:val="28"/>
        </w:rPr>
        <w:t>акселерацию</w:t>
      </w:r>
      <w:r w:rsidR="008E0D0F" w:rsidRPr="008E0D0F">
        <w:rPr>
          <w:szCs w:val="28"/>
        </w:rPr>
        <w:t>, размещается на официальном сайте Комитета в информаци</w:t>
      </w:r>
      <w:r w:rsidR="00A12B8C">
        <w:rPr>
          <w:szCs w:val="28"/>
        </w:rPr>
        <w:t>онно-телекоммуникационной сети «Интернет»</w:t>
      </w:r>
      <w:r w:rsidR="008E0D0F" w:rsidRPr="008E0D0F">
        <w:rPr>
          <w:szCs w:val="28"/>
        </w:rPr>
        <w:t xml:space="preserve"> не позднее 10 рабочих дней с даты окончания обучения работников и добровольцев СО НКО.</w:t>
      </w:r>
    </w:p>
    <w:p w:rsidR="008E0D0F" w:rsidRPr="008E0D0F" w:rsidRDefault="0097329A" w:rsidP="008E0D0F">
      <w:pPr>
        <w:widowControl w:val="0"/>
        <w:autoSpaceDE w:val="0"/>
        <w:autoSpaceDN w:val="0"/>
        <w:spacing w:before="220"/>
        <w:ind w:firstLine="540"/>
        <w:rPr>
          <w:szCs w:val="28"/>
        </w:rPr>
      </w:pPr>
      <w:r>
        <w:rPr>
          <w:szCs w:val="28"/>
        </w:rPr>
        <w:t>2.</w:t>
      </w:r>
      <w:r w:rsidR="000A0F40">
        <w:rPr>
          <w:szCs w:val="28"/>
        </w:rPr>
        <w:t>7</w:t>
      </w:r>
      <w:r w:rsidR="008E0D0F" w:rsidRPr="008E0D0F">
        <w:rPr>
          <w:szCs w:val="28"/>
        </w:rPr>
        <w:t xml:space="preserve">. </w:t>
      </w:r>
      <w:proofErr w:type="gramStart"/>
      <w:r w:rsidR="008E0D0F" w:rsidRPr="008E0D0F">
        <w:rPr>
          <w:szCs w:val="28"/>
        </w:rPr>
        <w:t xml:space="preserve">Сведения о СО НКО, получивших в Ленинградской области государственную поддержку в области подготовки, профессиональной переподготовки и повышения квалификации работников и добровольцев СО НКО, включаются в государственный реестр Ленинградской области социально ориентированных некоммерческих организаций </w:t>
      </w:r>
      <w:r w:rsidR="00DD0A2F" w:rsidRPr="008C63B7">
        <w:rPr>
          <w:szCs w:val="28"/>
        </w:rPr>
        <w:t>–</w:t>
      </w:r>
      <w:r w:rsidR="008E0D0F" w:rsidRPr="008E0D0F">
        <w:rPr>
          <w:szCs w:val="28"/>
        </w:rPr>
        <w:t xml:space="preserve"> получателей государственной поддержки.</w:t>
      </w:r>
      <w:proofErr w:type="gramEnd"/>
    </w:p>
    <w:p w:rsidR="008E0D0F" w:rsidRPr="008E0D0F" w:rsidRDefault="008E0D0F" w:rsidP="008E0D0F">
      <w:pPr>
        <w:widowControl w:val="0"/>
        <w:autoSpaceDE w:val="0"/>
        <w:autoSpaceDN w:val="0"/>
        <w:spacing w:before="220"/>
        <w:ind w:firstLine="540"/>
        <w:jc w:val="center"/>
        <w:rPr>
          <w:szCs w:val="28"/>
        </w:rPr>
      </w:pPr>
      <w:r w:rsidRPr="008E0D0F">
        <w:rPr>
          <w:szCs w:val="28"/>
        </w:rPr>
        <w:t>3. Оказание содействия в организации обучения</w:t>
      </w:r>
    </w:p>
    <w:p w:rsidR="008E0D0F" w:rsidRPr="008E0D0F" w:rsidRDefault="008E0D0F" w:rsidP="008E0D0F">
      <w:pPr>
        <w:widowControl w:val="0"/>
        <w:autoSpaceDE w:val="0"/>
        <w:autoSpaceDN w:val="0"/>
        <w:spacing w:before="220"/>
        <w:ind w:firstLine="540"/>
        <w:rPr>
          <w:szCs w:val="28"/>
        </w:rPr>
      </w:pPr>
      <w:r w:rsidRPr="008E0D0F">
        <w:rPr>
          <w:szCs w:val="28"/>
        </w:rPr>
        <w:t xml:space="preserve">3.1. Содействие в организации обучения работников и добровольцев СО НКО осуществляется Комитетом посредством ответов на запросы СО НКО </w:t>
      </w:r>
      <w:r w:rsidRPr="008E0D0F">
        <w:rPr>
          <w:szCs w:val="28"/>
        </w:rPr>
        <w:br/>
        <w:t xml:space="preserve">о предоставлении информации об организации </w:t>
      </w:r>
      <w:proofErr w:type="gramStart"/>
      <w:r w:rsidRPr="008E0D0F">
        <w:rPr>
          <w:szCs w:val="28"/>
        </w:rPr>
        <w:t>и(</w:t>
      </w:r>
      <w:proofErr w:type="gramEnd"/>
      <w:r w:rsidRPr="008E0D0F">
        <w:rPr>
          <w:szCs w:val="28"/>
        </w:rPr>
        <w:t xml:space="preserve">или) прохождении обучения </w:t>
      </w:r>
      <w:r w:rsidRPr="008E0D0F">
        <w:rPr>
          <w:szCs w:val="28"/>
        </w:rPr>
        <w:br/>
        <w:t xml:space="preserve">(в том числе сроки и форма обучения, требования к обучающимся) работников </w:t>
      </w:r>
      <w:r w:rsidRPr="008E0D0F">
        <w:rPr>
          <w:szCs w:val="28"/>
        </w:rPr>
        <w:br/>
        <w:t xml:space="preserve">и добровольцев СО НКО федеральными органами исполнительной власти, территориальными органами федеральных органов исполнительной власти, органами исполнительной власти субъектов Российской Федерации, образовательными организациями, а также иными организациями, осуществляющими образовательную деятельность на территории Российской Федерации (далее </w:t>
      </w:r>
      <w:r w:rsidR="00DD0A2F" w:rsidRPr="008C63B7">
        <w:rPr>
          <w:szCs w:val="28"/>
        </w:rPr>
        <w:t>–</w:t>
      </w:r>
      <w:r w:rsidRPr="008E0D0F">
        <w:rPr>
          <w:szCs w:val="28"/>
        </w:rPr>
        <w:t xml:space="preserve"> запросы о содействии в организации обучения).</w:t>
      </w:r>
    </w:p>
    <w:p w:rsidR="008E0D0F" w:rsidRPr="008E0D0F" w:rsidRDefault="008E0D0F" w:rsidP="008E0D0F">
      <w:pPr>
        <w:widowControl w:val="0"/>
        <w:autoSpaceDE w:val="0"/>
        <w:autoSpaceDN w:val="0"/>
        <w:spacing w:before="220"/>
        <w:ind w:firstLine="540"/>
        <w:rPr>
          <w:szCs w:val="28"/>
        </w:rPr>
      </w:pPr>
      <w:r w:rsidRPr="008E0D0F">
        <w:rPr>
          <w:szCs w:val="28"/>
        </w:rPr>
        <w:t xml:space="preserve">3.2. Запросы о содействии в организации обучения направляются СО НКО </w:t>
      </w:r>
      <w:r w:rsidRPr="008E0D0F">
        <w:rPr>
          <w:szCs w:val="28"/>
        </w:rPr>
        <w:br/>
        <w:t xml:space="preserve">и рассматриваются Комитетом в соответствии с Федеральным </w:t>
      </w:r>
      <w:hyperlink r:id="rId10" w:history="1">
        <w:r w:rsidRPr="008E0D0F">
          <w:rPr>
            <w:szCs w:val="28"/>
          </w:rPr>
          <w:t>законом</w:t>
        </w:r>
      </w:hyperlink>
      <w:r w:rsidRPr="008E0D0F">
        <w:rPr>
          <w:szCs w:val="28"/>
        </w:rPr>
        <w:t xml:space="preserve"> от 2 мая 2006 года №59-ФЗ «О порядке рассмотрения обращений граждан Российской Федерации».</w:t>
      </w:r>
    </w:p>
    <w:p w:rsidR="008E0D0F" w:rsidRPr="004B33BF" w:rsidRDefault="008E0D0F" w:rsidP="004B33BF">
      <w:pPr>
        <w:ind w:firstLine="0"/>
        <w:rPr>
          <w:szCs w:val="28"/>
        </w:rPr>
      </w:pPr>
    </w:p>
    <w:sectPr w:rsidR="008E0D0F" w:rsidRPr="004B33BF" w:rsidSect="00DB643E">
      <w:headerReference w:type="even" r:id="rId11"/>
      <w:headerReference w:type="default" r:id="rId12"/>
      <w:pgSz w:w="11907" w:h="16840" w:code="9"/>
      <w:pgMar w:top="1134" w:right="708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30D" w:rsidRDefault="0057030D">
      <w:r>
        <w:separator/>
      </w:r>
    </w:p>
  </w:endnote>
  <w:endnote w:type="continuationSeparator" w:id="0">
    <w:p w:rsidR="0057030D" w:rsidRDefault="0057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30D" w:rsidRDefault="0057030D">
      <w:r>
        <w:separator/>
      </w:r>
    </w:p>
  </w:footnote>
  <w:footnote w:type="continuationSeparator" w:id="0">
    <w:p w:rsidR="0057030D" w:rsidRDefault="00570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9A3" w:rsidRDefault="003809A3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809A3" w:rsidRDefault="003809A3">
    <w:pPr>
      <w:pStyle w:val="a5"/>
    </w:pPr>
  </w:p>
  <w:p w:rsidR="003809A3" w:rsidRDefault="003809A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9A3" w:rsidRDefault="003809A3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82C83">
      <w:rPr>
        <w:rStyle w:val="a8"/>
        <w:noProof/>
      </w:rPr>
      <w:t>2</w:t>
    </w:r>
    <w:r>
      <w:rPr>
        <w:rStyle w:val="a8"/>
      </w:rPr>
      <w:fldChar w:fldCharType="end"/>
    </w:r>
  </w:p>
  <w:p w:rsidR="003809A3" w:rsidRDefault="003809A3">
    <w:pPr>
      <w:pStyle w:val="a5"/>
    </w:pPr>
  </w:p>
  <w:p w:rsidR="003809A3" w:rsidRDefault="003809A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BA6603E"/>
    <w:multiLevelType w:val="multilevel"/>
    <w:tmpl w:val="1018CA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EEE13CC"/>
    <w:multiLevelType w:val="multilevel"/>
    <w:tmpl w:val="05EEB9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9">
    <w:nsid w:val="40EC6DD4"/>
    <w:multiLevelType w:val="hybridMultilevel"/>
    <w:tmpl w:val="E79CFEDA"/>
    <w:lvl w:ilvl="0" w:tplc="0D0CFD4C">
      <w:start w:val="1"/>
      <w:numFmt w:val="decimal"/>
      <w:lvlText w:val="%1)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6D4692"/>
    <w:multiLevelType w:val="multilevel"/>
    <w:tmpl w:val="5848462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07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>
    <w:nsid w:val="53005B09"/>
    <w:multiLevelType w:val="hybridMultilevel"/>
    <w:tmpl w:val="399694A0"/>
    <w:lvl w:ilvl="0" w:tplc="CFFEE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7D15F4"/>
    <w:multiLevelType w:val="multilevel"/>
    <w:tmpl w:val="50A67BB0"/>
    <w:lvl w:ilvl="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>
      <w:start w:val="6"/>
      <w:numFmt w:val="decimal"/>
      <w:isLgl/>
      <w:lvlText w:val="%1.%2."/>
      <w:lvlJc w:val="left"/>
      <w:pPr>
        <w:ind w:left="1738" w:hanging="117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3)"/>
      <w:lvlJc w:val="left"/>
      <w:pPr>
        <w:ind w:left="1879" w:hanging="117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63685361"/>
    <w:multiLevelType w:val="multilevel"/>
    <w:tmpl w:val="50A67BB0"/>
    <w:lvl w:ilvl="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>
      <w:start w:val="6"/>
      <w:numFmt w:val="decimal"/>
      <w:isLgl/>
      <w:lvlText w:val="%1.%2."/>
      <w:lvlJc w:val="left"/>
      <w:pPr>
        <w:ind w:left="1738" w:hanging="117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3)"/>
      <w:lvlJc w:val="left"/>
      <w:pPr>
        <w:ind w:left="1879" w:hanging="117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71435AC8"/>
    <w:multiLevelType w:val="hybridMultilevel"/>
    <w:tmpl w:val="4BBA8BE0"/>
    <w:lvl w:ilvl="0" w:tplc="4998C63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7A2F41C0"/>
    <w:multiLevelType w:val="multilevel"/>
    <w:tmpl w:val="3CE23A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7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15"/>
  </w:num>
  <w:num w:numId="9">
    <w:abstractNumId w:val="10"/>
  </w:num>
  <w:num w:numId="10">
    <w:abstractNumId w:val="9"/>
  </w:num>
  <w:num w:numId="11">
    <w:abstractNumId w:val="13"/>
  </w:num>
  <w:num w:numId="12">
    <w:abstractNumId w:val="7"/>
  </w:num>
  <w:num w:numId="13">
    <w:abstractNumId w:val="12"/>
  </w:num>
  <w:num w:numId="14">
    <w:abstractNumId w:val="11"/>
  </w:num>
  <w:num w:numId="15">
    <w:abstractNumId w:val="8"/>
  </w:num>
  <w:num w:numId="1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04e79bb-9f2a-4df1-a8db-d957c8e0eaa9"/>
  </w:docVars>
  <w:rsids>
    <w:rsidRoot w:val="00E50C37"/>
    <w:rsid w:val="00000640"/>
    <w:rsid w:val="000075F6"/>
    <w:rsid w:val="00013961"/>
    <w:rsid w:val="000143D2"/>
    <w:rsid w:val="00021500"/>
    <w:rsid w:val="000219B0"/>
    <w:rsid w:val="00023D5B"/>
    <w:rsid w:val="00024F52"/>
    <w:rsid w:val="00033430"/>
    <w:rsid w:val="00033762"/>
    <w:rsid w:val="00034372"/>
    <w:rsid w:val="000343B5"/>
    <w:rsid w:val="0003448B"/>
    <w:rsid w:val="000359DE"/>
    <w:rsid w:val="00036125"/>
    <w:rsid w:val="000374C5"/>
    <w:rsid w:val="00037CB0"/>
    <w:rsid w:val="0004453C"/>
    <w:rsid w:val="00046374"/>
    <w:rsid w:val="000475AF"/>
    <w:rsid w:val="00047826"/>
    <w:rsid w:val="00051111"/>
    <w:rsid w:val="00053476"/>
    <w:rsid w:val="000535BD"/>
    <w:rsid w:val="00054721"/>
    <w:rsid w:val="000648F9"/>
    <w:rsid w:val="0006682D"/>
    <w:rsid w:val="00071F34"/>
    <w:rsid w:val="000721F0"/>
    <w:rsid w:val="0007491D"/>
    <w:rsid w:val="00075B49"/>
    <w:rsid w:val="00077D3F"/>
    <w:rsid w:val="00086344"/>
    <w:rsid w:val="00086F83"/>
    <w:rsid w:val="000929DC"/>
    <w:rsid w:val="00093EA4"/>
    <w:rsid w:val="000A0F40"/>
    <w:rsid w:val="000A44E7"/>
    <w:rsid w:val="000A6E34"/>
    <w:rsid w:val="000A6E98"/>
    <w:rsid w:val="000A6EEB"/>
    <w:rsid w:val="000A6F8E"/>
    <w:rsid w:val="000A7D4E"/>
    <w:rsid w:val="000C2625"/>
    <w:rsid w:val="000C2DC3"/>
    <w:rsid w:val="000D068A"/>
    <w:rsid w:val="000D6F4B"/>
    <w:rsid w:val="000F0089"/>
    <w:rsid w:val="000F0094"/>
    <w:rsid w:val="000F47C3"/>
    <w:rsid w:val="000F6C7F"/>
    <w:rsid w:val="00103ACB"/>
    <w:rsid w:val="00104292"/>
    <w:rsid w:val="00105475"/>
    <w:rsid w:val="0011525D"/>
    <w:rsid w:val="00116998"/>
    <w:rsid w:val="00124127"/>
    <w:rsid w:val="00124191"/>
    <w:rsid w:val="001267A4"/>
    <w:rsid w:val="00126A7A"/>
    <w:rsid w:val="00135046"/>
    <w:rsid w:val="00135510"/>
    <w:rsid w:val="001366A7"/>
    <w:rsid w:val="00137711"/>
    <w:rsid w:val="00146D50"/>
    <w:rsid w:val="0015024C"/>
    <w:rsid w:val="0015157F"/>
    <w:rsid w:val="0015227D"/>
    <w:rsid w:val="00153CF8"/>
    <w:rsid w:val="00154B1C"/>
    <w:rsid w:val="00154D39"/>
    <w:rsid w:val="00157BDA"/>
    <w:rsid w:val="00160151"/>
    <w:rsid w:val="00160215"/>
    <w:rsid w:val="0016203A"/>
    <w:rsid w:val="00164C59"/>
    <w:rsid w:val="0016782E"/>
    <w:rsid w:val="00171DD4"/>
    <w:rsid w:val="00172F97"/>
    <w:rsid w:val="0017344E"/>
    <w:rsid w:val="001736AF"/>
    <w:rsid w:val="00174077"/>
    <w:rsid w:val="001751C1"/>
    <w:rsid w:val="00176FD4"/>
    <w:rsid w:val="0017715F"/>
    <w:rsid w:val="00177C1E"/>
    <w:rsid w:val="00180D45"/>
    <w:rsid w:val="00180DA4"/>
    <w:rsid w:val="00182C83"/>
    <w:rsid w:val="00182EFB"/>
    <w:rsid w:val="001863B9"/>
    <w:rsid w:val="001911A8"/>
    <w:rsid w:val="001920EF"/>
    <w:rsid w:val="00195226"/>
    <w:rsid w:val="001A1390"/>
    <w:rsid w:val="001A1543"/>
    <w:rsid w:val="001A2914"/>
    <w:rsid w:val="001A349E"/>
    <w:rsid w:val="001C10EC"/>
    <w:rsid w:val="001C6CB8"/>
    <w:rsid w:val="001D7787"/>
    <w:rsid w:val="001E0A5B"/>
    <w:rsid w:val="001E27C4"/>
    <w:rsid w:val="001E28B1"/>
    <w:rsid w:val="001E43DE"/>
    <w:rsid w:val="001F09D3"/>
    <w:rsid w:val="001F2A67"/>
    <w:rsid w:val="001F4F80"/>
    <w:rsid w:val="001F5820"/>
    <w:rsid w:val="001F7360"/>
    <w:rsid w:val="00211401"/>
    <w:rsid w:val="002124E5"/>
    <w:rsid w:val="00220481"/>
    <w:rsid w:val="00221368"/>
    <w:rsid w:val="00224233"/>
    <w:rsid w:val="00234342"/>
    <w:rsid w:val="002354A8"/>
    <w:rsid w:val="00242A4E"/>
    <w:rsid w:val="00242CB7"/>
    <w:rsid w:val="00243200"/>
    <w:rsid w:val="00243F7E"/>
    <w:rsid w:val="0024405C"/>
    <w:rsid w:val="002469D7"/>
    <w:rsid w:val="00247839"/>
    <w:rsid w:val="00253173"/>
    <w:rsid w:val="00254968"/>
    <w:rsid w:val="0025685F"/>
    <w:rsid w:val="00261C57"/>
    <w:rsid w:val="00265E75"/>
    <w:rsid w:val="00270637"/>
    <w:rsid w:val="0027234F"/>
    <w:rsid w:val="00273F90"/>
    <w:rsid w:val="002814F0"/>
    <w:rsid w:val="00281C74"/>
    <w:rsid w:val="00286103"/>
    <w:rsid w:val="002927F4"/>
    <w:rsid w:val="00292C8F"/>
    <w:rsid w:val="00295CD3"/>
    <w:rsid w:val="002A1729"/>
    <w:rsid w:val="002A6624"/>
    <w:rsid w:val="002A69D1"/>
    <w:rsid w:val="002A72AA"/>
    <w:rsid w:val="002A72B8"/>
    <w:rsid w:val="002A7654"/>
    <w:rsid w:val="002A7947"/>
    <w:rsid w:val="002B0B8F"/>
    <w:rsid w:val="002B3462"/>
    <w:rsid w:val="002B4C76"/>
    <w:rsid w:val="002C1437"/>
    <w:rsid w:val="002C3FED"/>
    <w:rsid w:val="002C590D"/>
    <w:rsid w:val="002D5A65"/>
    <w:rsid w:val="002E0235"/>
    <w:rsid w:val="002E0DF1"/>
    <w:rsid w:val="002E1D7C"/>
    <w:rsid w:val="002E2D7F"/>
    <w:rsid w:val="002F43DA"/>
    <w:rsid w:val="002F6067"/>
    <w:rsid w:val="002F6A65"/>
    <w:rsid w:val="00302FE1"/>
    <w:rsid w:val="00304B3D"/>
    <w:rsid w:val="003061F2"/>
    <w:rsid w:val="00307E9E"/>
    <w:rsid w:val="0031054A"/>
    <w:rsid w:val="00311FD9"/>
    <w:rsid w:val="003130B1"/>
    <w:rsid w:val="0031327D"/>
    <w:rsid w:val="0031749F"/>
    <w:rsid w:val="003220BC"/>
    <w:rsid w:val="0032245E"/>
    <w:rsid w:val="00326218"/>
    <w:rsid w:val="00326349"/>
    <w:rsid w:val="00327492"/>
    <w:rsid w:val="00333273"/>
    <w:rsid w:val="00336995"/>
    <w:rsid w:val="00337919"/>
    <w:rsid w:val="00342B0F"/>
    <w:rsid w:val="00343A5F"/>
    <w:rsid w:val="00357390"/>
    <w:rsid w:val="0036135C"/>
    <w:rsid w:val="003625DB"/>
    <w:rsid w:val="00371714"/>
    <w:rsid w:val="00373A2E"/>
    <w:rsid w:val="00376612"/>
    <w:rsid w:val="003809A3"/>
    <w:rsid w:val="00380F6C"/>
    <w:rsid w:val="003810DF"/>
    <w:rsid w:val="00381879"/>
    <w:rsid w:val="00384626"/>
    <w:rsid w:val="003971FC"/>
    <w:rsid w:val="003A2FA1"/>
    <w:rsid w:val="003A5E6B"/>
    <w:rsid w:val="003A77C4"/>
    <w:rsid w:val="003B06CF"/>
    <w:rsid w:val="003B0FB5"/>
    <w:rsid w:val="003C3256"/>
    <w:rsid w:val="003C550B"/>
    <w:rsid w:val="003C60A7"/>
    <w:rsid w:val="003C7513"/>
    <w:rsid w:val="003D12F9"/>
    <w:rsid w:val="003D28D5"/>
    <w:rsid w:val="003D3117"/>
    <w:rsid w:val="003D49E7"/>
    <w:rsid w:val="003D6BC5"/>
    <w:rsid w:val="003D7B06"/>
    <w:rsid w:val="003F433A"/>
    <w:rsid w:val="00400560"/>
    <w:rsid w:val="00400AB2"/>
    <w:rsid w:val="0040224E"/>
    <w:rsid w:val="0041500B"/>
    <w:rsid w:val="0042565F"/>
    <w:rsid w:val="0043454D"/>
    <w:rsid w:val="004418D0"/>
    <w:rsid w:val="00445DAE"/>
    <w:rsid w:val="004470D9"/>
    <w:rsid w:val="0045499A"/>
    <w:rsid w:val="00455BAC"/>
    <w:rsid w:val="00460A8D"/>
    <w:rsid w:val="004625E5"/>
    <w:rsid w:val="0046574E"/>
    <w:rsid w:val="004657F5"/>
    <w:rsid w:val="0046795D"/>
    <w:rsid w:val="00481150"/>
    <w:rsid w:val="00490AC3"/>
    <w:rsid w:val="00494AEA"/>
    <w:rsid w:val="00494DFB"/>
    <w:rsid w:val="004A308D"/>
    <w:rsid w:val="004B33BF"/>
    <w:rsid w:val="004B3F59"/>
    <w:rsid w:val="004B54B5"/>
    <w:rsid w:val="004C1370"/>
    <w:rsid w:val="004C25C4"/>
    <w:rsid w:val="004C29B5"/>
    <w:rsid w:val="004C50A3"/>
    <w:rsid w:val="004C6AE1"/>
    <w:rsid w:val="004D0611"/>
    <w:rsid w:val="004D392B"/>
    <w:rsid w:val="004E0538"/>
    <w:rsid w:val="004E13B7"/>
    <w:rsid w:val="004E563E"/>
    <w:rsid w:val="004F190C"/>
    <w:rsid w:val="005023E5"/>
    <w:rsid w:val="00503A8B"/>
    <w:rsid w:val="00506A92"/>
    <w:rsid w:val="005101F7"/>
    <w:rsid w:val="00512B88"/>
    <w:rsid w:val="00521121"/>
    <w:rsid w:val="005211B9"/>
    <w:rsid w:val="00523248"/>
    <w:rsid w:val="005236A1"/>
    <w:rsid w:val="005237B9"/>
    <w:rsid w:val="005247FF"/>
    <w:rsid w:val="00524CB1"/>
    <w:rsid w:val="00525A5E"/>
    <w:rsid w:val="00527ACB"/>
    <w:rsid w:val="005321EC"/>
    <w:rsid w:val="00542EC0"/>
    <w:rsid w:val="005450B2"/>
    <w:rsid w:val="0055304E"/>
    <w:rsid w:val="00556277"/>
    <w:rsid w:val="00563637"/>
    <w:rsid w:val="00566D77"/>
    <w:rsid w:val="00567ED7"/>
    <w:rsid w:val="00567F16"/>
    <w:rsid w:val="0057030D"/>
    <w:rsid w:val="00580B55"/>
    <w:rsid w:val="00581D84"/>
    <w:rsid w:val="005834AC"/>
    <w:rsid w:val="005841E2"/>
    <w:rsid w:val="00586906"/>
    <w:rsid w:val="00594DEB"/>
    <w:rsid w:val="005970E9"/>
    <w:rsid w:val="005A0885"/>
    <w:rsid w:val="005A129C"/>
    <w:rsid w:val="005A3229"/>
    <w:rsid w:val="005A5CAB"/>
    <w:rsid w:val="005A68CC"/>
    <w:rsid w:val="005B15A1"/>
    <w:rsid w:val="005B1EA6"/>
    <w:rsid w:val="005B2159"/>
    <w:rsid w:val="005B3DAE"/>
    <w:rsid w:val="005B4096"/>
    <w:rsid w:val="005B7040"/>
    <w:rsid w:val="005C7765"/>
    <w:rsid w:val="005C7A6B"/>
    <w:rsid w:val="005D0F5C"/>
    <w:rsid w:val="005D3912"/>
    <w:rsid w:val="005D516B"/>
    <w:rsid w:val="005E1923"/>
    <w:rsid w:val="005E29B8"/>
    <w:rsid w:val="005E4852"/>
    <w:rsid w:val="005E73A1"/>
    <w:rsid w:val="00605A91"/>
    <w:rsid w:val="006174C6"/>
    <w:rsid w:val="00617A1A"/>
    <w:rsid w:val="00623BF2"/>
    <w:rsid w:val="0062431B"/>
    <w:rsid w:val="006246A8"/>
    <w:rsid w:val="00625204"/>
    <w:rsid w:val="0062654F"/>
    <w:rsid w:val="00626C24"/>
    <w:rsid w:val="0063196F"/>
    <w:rsid w:val="00634B72"/>
    <w:rsid w:val="00641515"/>
    <w:rsid w:val="0064409B"/>
    <w:rsid w:val="006440F0"/>
    <w:rsid w:val="00644D8D"/>
    <w:rsid w:val="006452F8"/>
    <w:rsid w:val="00650900"/>
    <w:rsid w:val="00654ECA"/>
    <w:rsid w:val="00655412"/>
    <w:rsid w:val="00655EE3"/>
    <w:rsid w:val="00656BC6"/>
    <w:rsid w:val="0065769C"/>
    <w:rsid w:val="00662ADC"/>
    <w:rsid w:val="00666372"/>
    <w:rsid w:val="0067172E"/>
    <w:rsid w:val="006727B1"/>
    <w:rsid w:val="006754F4"/>
    <w:rsid w:val="0068211E"/>
    <w:rsid w:val="00692117"/>
    <w:rsid w:val="0069260C"/>
    <w:rsid w:val="00694E18"/>
    <w:rsid w:val="00695AD4"/>
    <w:rsid w:val="00697B92"/>
    <w:rsid w:val="006A4735"/>
    <w:rsid w:val="006B090F"/>
    <w:rsid w:val="006B13A9"/>
    <w:rsid w:val="006B1FAD"/>
    <w:rsid w:val="006B253C"/>
    <w:rsid w:val="006B4190"/>
    <w:rsid w:val="006B6EB1"/>
    <w:rsid w:val="006C14D6"/>
    <w:rsid w:val="006C1886"/>
    <w:rsid w:val="006C73D9"/>
    <w:rsid w:val="006C74D1"/>
    <w:rsid w:val="006D1415"/>
    <w:rsid w:val="006D16CB"/>
    <w:rsid w:val="006D2169"/>
    <w:rsid w:val="006D602A"/>
    <w:rsid w:val="006E0E14"/>
    <w:rsid w:val="006E3201"/>
    <w:rsid w:val="006E7906"/>
    <w:rsid w:val="006F1CFA"/>
    <w:rsid w:val="006F5272"/>
    <w:rsid w:val="0070048C"/>
    <w:rsid w:val="00701E7E"/>
    <w:rsid w:val="007031A6"/>
    <w:rsid w:val="00703487"/>
    <w:rsid w:val="00704707"/>
    <w:rsid w:val="00706CB5"/>
    <w:rsid w:val="00711962"/>
    <w:rsid w:val="0071674B"/>
    <w:rsid w:val="00717961"/>
    <w:rsid w:val="007215E8"/>
    <w:rsid w:val="00722482"/>
    <w:rsid w:val="00722AC5"/>
    <w:rsid w:val="00730278"/>
    <w:rsid w:val="00730B3F"/>
    <w:rsid w:val="00737AD1"/>
    <w:rsid w:val="00740D0D"/>
    <w:rsid w:val="00752878"/>
    <w:rsid w:val="007569F9"/>
    <w:rsid w:val="0076228E"/>
    <w:rsid w:val="00764307"/>
    <w:rsid w:val="0076548C"/>
    <w:rsid w:val="0076634D"/>
    <w:rsid w:val="0077046C"/>
    <w:rsid w:val="007733C2"/>
    <w:rsid w:val="00781ADD"/>
    <w:rsid w:val="0078659F"/>
    <w:rsid w:val="00791FD3"/>
    <w:rsid w:val="00794715"/>
    <w:rsid w:val="0079525D"/>
    <w:rsid w:val="007A4043"/>
    <w:rsid w:val="007A6070"/>
    <w:rsid w:val="007B2444"/>
    <w:rsid w:val="007B53C3"/>
    <w:rsid w:val="007C0619"/>
    <w:rsid w:val="007C10FC"/>
    <w:rsid w:val="007C19A9"/>
    <w:rsid w:val="007C4E16"/>
    <w:rsid w:val="007D2157"/>
    <w:rsid w:val="007D30B3"/>
    <w:rsid w:val="007D328D"/>
    <w:rsid w:val="007F3B91"/>
    <w:rsid w:val="007F5FB6"/>
    <w:rsid w:val="007F638A"/>
    <w:rsid w:val="007F7263"/>
    <w:rsid w:val="008000B8"/>
    <w:rsid w:val="00812976"/>
    <w:rsid w:val="008314FD"/>
    <w:rsid w:val="00832BD0"/>
    <w:rsid w:val="00836EE2"/>
    <w:rsid w:val="00837215"/>
    <w:rsid w:val="00842B8D"/>
    <w:rsid w:val="00844FC7"/>
    <w:rsid w:val="008511F2"/>
    <w:rsid w:val="00854699"/>
    <w:rsid w:val="008557E6"/>
    <w:rsid w:val="00857180"/>
    <w:rsid w:val="00863210"/>
    <w:rsid w:val="00863ADB"/>
    <w:rsid w:val="00864D15"/>
    <w:rsid w:val="0086604B"/>
    <w:rsid w:val="00871E47"/>
    <w:rsid w:val="008755EA"/>
    <w:rsid w:val="0087674B"/>
    <w:rsid w:val="00880B2A"/>
    <w:rsid w:val="008874B2"/>
    <w:rsid w:val="00894B50"/>
    <w:rsid w:val="008A0379"/>
    <w:rsid w:val="008A24C2"/>
    <w:rsid w:val="008A3354"/>
    <w:rsid w:val="008A3DE4"/>
    <w:rsid w:val="008B2FB6"/>
    <w:rsid w:val="008B5823"/>
    <w:rsid w:val="008C0FCF"/>
    <w:rsid w:val="008C1151"/>
    <w:rsid w:val="008C19E3"/>
    <w:rsid w:val="008C1E19"/>
    <w:rsid w:val="008C46B3"/>
    <w:rsid w:val="008C63B7"/>
    <w:rsid w:val="008C7287"/>
    <w:rsid w:val="008D197A"/>
    <w:rsid w:val="008D5ADD"/>
    <w:rsid w:val="008E0D0F"/>
    <w:rsid w:val="008E1BFD"/>
    <w:rsid w:val="008E3020"/>
    <w:rsid w:val="008E4733"/>
    <w:rsid w:val="008E59E1"/>
    <w:rsid w:val="008F0DA9"/>
    <w:rsid w:val="008F23B0"/>
    <w:rsid w:val="00902200"/>
    <w:rsid w:val="00903A6B"/>
    <w:rsid w:val="00907087"/>
    <w:rsid w:val="00916C6B"/>
    <w:rsid w:val="00922700"/>
    <w:rsid w:val="00924C60"/>
    <w:rsid w:val="00927307"/>
    <w:rsid w:val="0092788B"/>
    <w:rsid w:val="0093328E"/>
    <w:rsid w:val="009467D5"/>
    <w:rsid w:val="009472D3"/>
    <w:rsid w:val="0095020F"/>
    <w:rsid w:val="009628C1"/>
    <w:rsid w:val="00962A95"/>
    <w:rsid w:val="0096353A"/>
    <w:rsid w:val="0097050A"/>
    <w:rsid w:val="00970DFC"/>
    <w:rsid w:val="00971CC5"/>
    <w:rsid w:val="00972298"/>
    <w:rsid w:val="0097329A"/>
    <w:rsid w:val="0098032D"/>
    <w:rsid w:val="00981FEE"/>
    <w:rsid w:val="00985B52"/>
    <w:rsid w:val="00985C0F"/>
    <w:rsid w:val="00986D9A"/>
    <w:rsid w:val="00987274"/>
    <w:rsid w:val="00990E9A"/>
    <w:rsid w:val="00993D59"/>
    <w:rsid w:val="009A4CAA"/>
    <w:rsid w:val="009A5250"/>
    <w:rsid w:val="009A6B3F"/>
    <w:rsid w:val="009B0075"/>
    <w:rsid w:val="009B0CAC"/>
    <w:rsid w:val="009B1133"/>
    <w:rsid w:val="009B2239"/>
    <w:rsid w:val="009B370F"/>
    <w:rsid w:val="009C29D0"/>
    <w:rsid w:val="009C4302"/>
    <w:rsid w:val="009C7FD0"/>
    <w:rsid w:val="009D0D99"/>
    <w:rsid w:val="009D102A"/>
    <w:rsid w:val="009D1307"/>
    <w:rsid w:val="009D18AF"/>
    <w:rsid w:val="009D6C7F"/>
    <w:rsid w:val="009E0FFD"/>
    <w:rsid w:val="009E2B21"/>
    <w:rsid w:val="009E2D3C"/>
    <w:rsid w:val="009F142A"/>
    <w:rsid w:val="009F5C1E"/>
    <w:rsid w:val="00A01A4C"/>
    <w:rsid w:val="00A03FB7"/>
    <w:rsid w:val="00A1034F"/>
    <w:rsid w:val="00A10E9F"/>
    <w:rsid w:val="00A12B8C"/>
    <w:rsid w:val="00A145F6"/>
    <w:rsid w:val="00A14D55"/>
    <w:rsid w:val="00A20CDF"/>
    <w:rsid w:val="00A24403"/>
    <w:rsid w:val="00A25F25"/>
    <w:rsid w:val="00A3551C"/>
    <w:rsid w:val="00A359FC"/>
    <w:rsid w:val="00A37B70"/>
    <w:rsid w:val="00A403D0"/>
    <w:rsid w:val="00A413E8"/>
    <w:rsid w:val="00A41404"/>
    <w:rsid w:val="00A4321D"/>
    <w:rsid w:val="00A5257E"/>
    <w:rsid w:val="00A53BC4"/>
    <w:rsid w:val="00A5533A"/>
    <w:rsid w:val="00A561DA"/>
    <w:rsid w:val="00A60706"/>
    <w:rsid w:val="00A634CA"/>
    <w:rsid w:val="00A64D22"/>
    <w:rsid w:val="00A707CD"/>
    <w:rsid w:val="00A75492"/>
    <w:rsid w:val="00A76D0B"/>
    <w:rsid w:val="00A80977"/>
    <w:rsid w:val="00A814E3"/>
    <w:rsid w:val="00A82655"/>
    <w:rsid w:val="00A83221"/>
    <w:rsid w:val="00A8762B"/>
    <w:rsid w:val="00A878C7"/>
    <w:rsid w:val="00A87AC6"/>
    <w:rsid w:val="00A909C1"/>
    <w:rsid w:val="00A933FC"/>
    <w:rsid w:val="00A93933"/>
    <w:rsid w:val="00A939E9"/>
    <w:rsid w:val="00AA31C9"/>
    <w:rsid w:val="00AA34D9"/>
    <w:rsid w:val="00AA7122"/>
    <w:rsid w:val="00AB242C"/>
    <w:rsid w:val="00AB268F"/>
    <w:rsid w:val="00AB584F"/>
    <w:rsid w:val="00AB75ED"/>
    <w:rsid w:val="00AC115C"/>
    <w:rsid w:val="00AC3F12"/>
    <w:rsid w:val="00AC618B"/>
    <w:rsid w:val="00AC6D29"/>
    <w:rsid w:val="00AC7732"/>
    <w:rsid w:val="00AE2190"/>
    <w:rsid w:val="00AF0042"/>
    <w:rsid w:val="00AF12E2"/>
    <w:rsid w:val="00AF2B79"/>
    <w:rsid w:val="00AF3BB2"/>
    <w:rsid w:val="00AF44E1"/>
    <w:rsid w:val="00AF51A8"/>
    <w:rsid w:val="00AF6F2A"/>
    <w:rsid w:val="00B018BD"/>
    <w:rsid w:val="00B0204C"/>
    <w:rsid w:val="00B04308"/>
    <w:rsid w:val="00B05793"/>
    <w:rsid w:val="00B12538"/>
    <w:rsid w:val="00B13444"/>
    <w:rsid w:val="00B141C9"/>
    <w:rsid w:val="00B1597E"/>
    <w:rsid w:val="00B16B83"/>
    <w:rsid w:val="00B21704"/>
    <w:rsid w:val="00B24285"/>
    <w:rsid w:val="00B24FBF"/>
    <w:rsid w:val="00B318F5"/>
    <w:rsid w:val="00B33664"/>
    <w:rsid w:val="00B37976"/>
    <w:rsid w:val="00B41D38"/>
    <w:rsid w:val="00B46034"/>
    <w:rsid w:val="00B46504"/>
    <w:rsid w:val="00B46B1D"/>
    <w:rsid w:val="00B47B79"/>
    <w:rsid w:val="00B50988"/>
    <w:rsid w:val="00B5527E"/>
    <w:rsid w:val="00B57A38"/>
    <w:rsid w:val="00B7627A"/>
    <w:rsid w:val="00B804A7"/>
    <w:rsid w:val="00B94419"/>
    <w:rsid w:val="00B9464F"/>
    <w:rsid w:val="00B9721A"/>
    <w:rsid w:val="00B97E97"/>
    <w:rsid w:val="00BA207C"/>
    <w:rsid w:val="00BA2B4A"/>
    <w:rsid w:val="00BA5092"/>
    <w:rsid w:val="00BA740C"/>
    <w:rsid w:val="00BB3140"/>
    <w:rsid w:val="00BC1E72"/>
    <w:rsid w:val="00BC22E7"/>
    <w:rsid w:val="00BC5E65"/>
    <w:rsid w:val="00BC69D9"/>
    <w:rsid w:val="00BD01E6"/>
    <w:rsid w:val="00BD04B7"/>
    <w:rsid w:val="00BD21DD"/>
    <w:rsid w:val="00BD335E"/>
    <w:rsid w:val="00BD3F8D"/>
    <w:rsid w:val="00BE2746"/>
    <w:rsid w:val="00BE50F7"/>
    <w:rsid w:val="00BF25C7"/>
    <w:rsid w:val="00BF46CA"/>
    <w:rsid w:val="00C0176E"/>
    <w:rsid w:val="00C050BE"/>
    <w:rsid w:val="00C055E8"/>
    <w:rsid w:val="00C149E0"/>
    <w:rsid w:val="00C16395"/>
    <w:rsid w:val="00C17DC8"/>
    <w:rsid w:val="00C203AE"/>
    <w:rsid w:val="00C20A8F"/>
    <w:rsid w:val="00C21E02"/>
    <w:rsid w:val="00C2500C"/>
    <w:rsid w:val="00C31CC9"/>
    <w:rsid w:val="00C35369"/>
    <w:rsid w:val="00C36BA5"/>
    <w:rsid w:val="00C44E2F"/>
    <w:rsid w:val="00C468F0"/>
    <w:rsid w:val="00C537FE"/>
    <w:rsid w:val="00C550FF"/>
    <w:rsid w:val="00C5738A"/>
    <w:rsid w:val="00C61D99"/>
    <w:rsid w:val="00C64502"/>
    <w:rsid w:val="00C7009C"/>
    <w:rsid w:val="00C71796"/>
    <w:rsid w:val="00C71B74"/>
    <w:rsid w:val="00C71BA3"/>
    <w:rsid w:val="00C723AE"/>
    <w:rsid w:val="00C761E6"/>
    <w:rsid w:val="00C7644E"/>
    <w:rsid w:val="00C7666F"/>
    <w:rsid w:val="00C77B52"/>
    <w:rsid w:val="00C80503"/>
    <w:rsid w:val="00C82D8B"/>
    <w:rsid w:val="00C85CE8"/>
    <w:rsid w:val="00C920D9"/>
    <w:rsid w:val="00C974C7"/>
    <w:rsid w:val="00C97F0F"/>
    <w:rsid w:val="00CA2DC7"/>
    <w:rsid w:val="00CA3DC9"/>
    <w:rsid w:val="00CA4581"/>
    <w:rsid w:val="00CB1D0A"/>
    <w:rsid w:val="00CB1F16"/>
    <w:rsid w:val="00CB2766"/>
    <w:rsid w:val="00CB3126"/>
    <w:rsid w:val="00CC180E"/>
    <w:rsid w:val="00CC5574"/>
    <w:rsid w:val="00CC7D30"/>
    <w:rsid w:val="00CD104B"/>
    <w:rsid w:val="00CD190F"/>
    <w:rsid w:val="00CD34A1"/>
    <w:rsid w:val="00CD5D86"/>
    <w:rsid w:val="00CD6820"/>
    <w:rsid w:val="00CD741C"/>
    <w:rsid w:val="00CD7791"/>
    <w:rsid w:val="00CE0F5D"/>
    <w:rsid w:val="00CE4257"/>
    <w:rsid w:val="00CE7149"/>
    <w:rsid w:val="00D06048"/>
    <w:rsid w:val="00D06C6A"/>
    <w:rsid w:val="00D10B5B"/>
    <w:rsid w:val="00D10D87"/>
    <w:rsid w:val="00D21860"/>
    <w:rsid w:val="00D223BF"/>
    <w:rsid w:val="00D25892"/>
    <w:rsid w:val="00D31511"/>
    <w:rsid w:val="00D317FC"/>
    <w:rsid w:val="00D31C02"/>
    <w:rsid w:val="00D33ED9"/>
    <w:rsid w:val="00D42F9D"/>
    <w:rsid w:val="00D4465D"/>
    <w:rsid w:val="00D45E72"/>
    <w:rsid w:val="00D52C55"/>
    <w:rsid w:val="00D5450C"/>
    <w:rsid w:val="00D61BE1"/>
    <w:rsid w:val="00D62042"/>
    <w:rsid w:val="00D63E18"/>
    <w:rsid w:val="00D65A79"/>
    <w:rsid w:val="00D67C4B"/>
    <w:rsid w:val="00D71EC3"/>
    <w:rsid w:val="00D732E9"/>
    <w:rsid w:val="00D76CB0"/>
    <w:rsid w:val="00D83178"/>
    <w:rsid w:val="00D8735A"/>
    <w:rsid w:val="00D87674"/>
    <w:rsid w:val="00D92645"/>
    <w:rsid w:val="00DA007A"/>
    <w:rsid w:val="00DA05CC"/>
    <w:rsid w:val="00DA2F5E"/>
    <w:rsid w:val="00DA525B"/>
    <w:rsid w:val="00DA786E"/>
    <w:rsid w:val="00DB2BBE"/>
    <w:rsid w:val="00DB3171"/>
    <w:rsid w:val="00DB3E62"/>
    <w:rsid w:val="00DB643E"/>
    <w:rsid w:val="00DC001E"/>
    <w:rsid w:val="00DC544E"/>
    <w:rsid w:val="00DC672D"/>
    <w:rsid w:val="00DD0A2F"/>
    <w:rsid w:val="00DE0E20"/>
    <w:rsid w:val="00DE23EC"/>
    <w:rsid w:val="00DE40D9"/>
    <w:rsid w:val="00DE6F66"/>
    <w:rsid w:val="00E029DC"/>
    <w:rsid w:val="00E13306"/>
    <w:rsid w:val="00E13771"/>
    <w:rsid w:val="00E21393"/>
    <w:rsid w:val="00E26D9C"/>
    <w:rsid w:val="00E32A52"/>
    <w:rsid w:val="00E3518B"/>
    <w:rsid w:val="00E41D5D"/>
    <w:rsid w:val="00E427FE"/>
    <w:rsid w:val="00E43728"/>
    <w:rsid w:val="00E449A0"/>
    <w:rsid w:val="00E45A22"/>
    <w:rsid w:val="00E50C37"/>
    <w:rsid w:val="00E55448"/>
    <w:rsid w:val="00E65860"/>
    <w:rsid w:val="00E65A0C"/>
    <w:rsid w:val="00E7147D"/>
    <w:rsid w:val="00E77AEB"/>
    <w:rsid w:val="00E8242F"/>
    <w:rsid w:val="00E827D6"/>
    <w:rsid w:val="00E83DDA"/>
    <w:rsid w:val="00E85A6B"/>
    <w:rsid w:val="00E86459"/>
    <w:rsid w:val="00E86D91"/>
    <w:rsid w:val="00E909C3"/>
    <w:rsid w:val="00E92144"/>
    <w:rsid w:val="00EA0718"/>
    <w:rsid w:val="00EA0DC6"/>
    <w:rsid w:val="00EA2C16"/>
    <w:rsid w:val="00EA4DB0"/>
    <w:rsid w:val="00EB060B"/>
    <w:rsid w:val="00EB55B5"/>
    <w:rsid w:val="00EB6568"/>
    <w:rsid w:val="00EB6D3A"/>
    <w:rsid w:val="00EC253A"/>
    <w:rsid w:val="00ED3592"/>
    <w:rsid w:val="00EE43BA"/>
    <w:rsid w:val="00EE7FA3"/>
    <w:rsid w:val="00EF1E86"/>
    <w:rsid w:val="00EF56E2"/>
    <w:rsid w:val="00EF7D0A"/>
    <w:rsid w:val="00F01109"/>
    <w:rsid w:val="00F01C6B"/>
    <w:rsid w:val="00F11755"/>
    <w:rsid w:val="00F11CB9"/>
    <w:rsid w:val="00F12D5B"/>
    <w:rsid w:val="00F14671"/>
    <w:rsid w:val="00F232A0"/>
    <w:rsid w:val="00F25164"/>
    <w:rsid w:val="00F264FC"/>
    <w:rsid w:val="00F2705A"/>
    <w:rsid w:val="00F33022"/>
    <w:rsid w:val="00F335F6"/>
    <w:rsid w:val="00F37C04"/>
    <w:rsid w:val="00F404CA"/>
    <w:rsid w:val="00F4352F"/>
    <w:rsid w:val="00F437E5"/>
    <w:rsid w:val="00F44AF1"/>
    <w:rsid w:val="00F44FE6"/>
    <w:rsid w:val="00F464C4"/>
    <w:rsid w:val="00F53060"/>
    <w:rsid w:val="00F53154"/>
    <w:rsid w:val="00F57F4B"/>
    <w:rsid w:val="00F62007"/>
    <w:rsid w:val="00F652B2"/>
    <w:rsid w:val="00F6607C"/>
    <w:rsid w:val="00F66C99"/>
    <w:rsid w:val="00F710EE"/>
    <w:rsid w:val="00F74D62"/>
    <w:rsid w:val="00F75B8B"/>
    <w:rsid w:val="00F776FA"/>
    <w:rsid w:val="00F77C28"/>
    <w:rsid w:val="00F82D73"/>
    <w:rsid w:val="00F84B24"/>
    <w:rsid w:val="00F863E7"/>
    <w:rsid w:val="00F8778A"/>
    <w:rsid w:val="00F90572"/>
    <w:rsid w:val="00F916B6"/>
    <w:rsid w:val="00F91F29"/>
    <w:rsid w:val="00F93A81"/>
    <w:rsid w:val="00F96D68"/>
    <w:rsid w:val="00FA10A2"/>
    <w:rsid w:val="00FA22CF"/>
    <w:rsid w:val="00FA3855"/>
    <w:rsid w:val="00FA5792"/>
    <w:rsid w:val="00FB05B6"/>
    <w:rsid w:val="00FB3ADE"/>
    <w:rsid w:val="00FB4F04"/>
    <w:rsid w:val="00FB6AD8"/>
    <w:rsid w:val="00FB7A73"/>
    <w:rsid w:val="00FD396D"/>
    <w:rsid w:val="00FD663C"/>
    <w:rsid w:val="00FE4C02"/>
    <w:rsid w:val="00FE654F"/>
    <w:rsid w:val="00FE6ACC"/>
    <w:rsid w:val="00FF1ED2"/>
    <w:rsid w:val="00FF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8E0D0F"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link w:val="a7"/>
    <w:uiPriority w:val="99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8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3"/>
      </w:numPr>
      <w:ind w:left="0" w:firstLine="680"/>
    </w:pPr>
  </w:style>
  <w:style w:type="paragraph" w:styleId="a">
    <w:name w:val="List Number"/>
    <w:basedOn w:val="a1"/>
    <w:pPr>
      <w:numPr>
        <w:numId w:val="4"/>
      </w:numPr>
      <w:ind w:left="0" w:firstLine="680"/>
    </w:pPr>
  </w:style>
  <w:style w:type="paragraph" w:styleId="2">
    <w:name w:val="List Number 2"/>
    <w:basedOn w:val="a1"/>
    <w:pPr>
      <w:numPr>
        <w:numId w:val="5"/>
      </w:numPr>
      <w:ind w:left="0" w:firstLine="680"/>
    </w:pPr>
  </w:style>
  <w:style w:type="paragraph" w:styleId="3">
    <w:name w:val="List Number 3"/>
    <w:basedOn w:val="a1"/>
    <w:pPr>
      <w:numPr>
        <w:numId w:val="6"/>
      </w:numPr>
      <w:ind w:left="0" w:firstLine="709"/>
    </w:pPr>
  </w:style>
  <w:style w:type="paragraph" w:styleId="4">
    <w:name w:val="List Number 4"/>
    <w:basedOn w:val="a1"/>
    <w:pPr>
      <w:numPr>
        <w:numId w:val="7"/>
      </w:numPr>
      <w:ind w:left="0" w:firstLine="709"/>
    </w:pPr>
  </w:style>
  <w:style w:type="paragraph" w:styleId="a9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Style5">
    <w:name w:val="Style5"/>
    <w:basedOn w:val="a1"/>
    <w:uiPriority w:val="99"/>
    <w:rsid w:val="00A5533A"/>
    <w:pPr>
      <w:widowControl w:val="0"/>
      <w:autoSpaceDE w:val="0"/>
      <w:autoSpaceDN w:val="0"/>
      <w:adjustRightInd w:val="0"/>
      <w:spacing w:line="322" w:lineRule="exact"/>
      <w:ind w:firstLine="715"/>
    </w:pPr>
    <w:rPr>
      <w:sz w:val="24"/>
      <w:szCs w:val="24"/>
    </w:rPr>
  </w:style>
  <w:style w:type="character" w:customStyle="1" w:styleId="FontStyle13">
    <w:name w:val="Font Style13"/>
    <w:uiPriority w:val="99"/>
    <w:rsid w:val="00A5533A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1"/>
    <w:uiPriority w:val="34"/>
    <w:qFormat/>
    <w:rsid w:val="00220481"/>
    <w:pPr>
      <w:ind w:left="720"/>
      <w:contextualSpacing/>
    </w:pPr>
  </w:style>
  <w:style w:type="table" w:styleId="ab">
    <w:name w:val="Table Grid"/>
    <w:basedOn w:val="a3"/>
    <w:uiPriority w:val="59"/>
    <w:rsid w:val="00A939E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2"/>
    <w:uiPriority w:val="99"/>
    <w:unhideWhenUsed/>
    <w:rsid w:val="00A939E9"/>
    <w:rPr>
      <w:color w:val="0000FF" w:themeColor="hyperlink"/>
      <w:u w:val="single"/>
    </w:rPr>
  </w:style>
  <w:style w:type="paragraph" w:styleId="ad">
    <w:name w:val="Balloon Text"/>
    <w:basedOn w:val="a1"/>
    <w:link w:val="ae"/>
    <w:uiPriority w:val="99"/>
    <w:unhideWhenUsed/>
    <w:rsid w:val="00A939E9"/>
    <w:pPr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2"/>
    <w:link w:val="ad"/>
    <w:uiPriority w:val="99"/>
    <w:rsid w:val="00A939E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A939E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customStyle="1" w:styleId="12">
    <w:name w:val="Сетка таблицы12"/>
    <w:basedOn w:val="a3"/>
    <w:next w:val="ab"/>
    <w:uiPriority w:val="59"/>
    <w:rsid w:val="00A93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2"/>
    <w:rsid w:val="00EB060B"/>
    <w:rPr>
      <w:sz w:val="16"/>
      <w:szCs w:val="16"/>
    </w:rPr>
  </w:style>
  <w:style w:type="paragraph" w:styleId="af0">
    <w:name w:val="annotation text"/>
    <w:basedOn w:val="a1"/>
    <w:link w:val="af1"/>
    <w:rsid w:val="00EB060B"/>
    <w:rPr>
      <w:sz w:val="20"/>
    </w:rPr>
  </w:style>
  <w:style w:type="character" w:customStyle="1" w:styleId="af1">
    <w:name w:val="Текст примечания Знак"/>
    <w:basedOn w:val="a2"/>
    <w:link w:val="af0"/>
    <w:rsid w:val="00EB060B"/>
  </w:style>
  <w:style w:type="paragraph" w:styleId="af2">
    <w:name w:val="annotation subject"/>
    <w:basedOn w:val="af0"/>
    <w:next w:val="af0"/>
    <w:link w:val="af3"/>
    <w:rsid w:val="00EB060B"/>
    <w:rPr>
      <w:b/>
      <w:bCs/>
    </w:rPr>
  </w:style>
  <w:style w:type="character" w:customStyle="1" w:styleId="af3">
    <w:name w:val="Тема примечания Знак"/>
    <w:basedOn w:val="af1"/>
    <w:link w:val="af2"/>
    <w:rsid w:val="00EB060B"/>
    <w:rPr>
      <w:b/>
      <w:bCs/>
    </w:rPr>
  </w:style>
  <w:style w:type="table" w:customStyle="1" w:styleId="1">
    <w:name w:val="Сетка таблицы1"/>
    <w:basedOn w:val="a3"/>
    <w:next w:val="ab"/>
    <w:uiPriority w:val="59"/>
    <w:rsid w:val="000F6C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Нижний колонтитул Знак"/>
    <w:basedOn w:val="a2"/>
    <w:link w:val="a6"/>
    <w:uiPriority w:val="99"/>
    <w:rsid w:val="00137711"/>
    <w:rPr>
      <w:sz w:val="24"/>
    </w:rPr>
  </w:style>
  <w:style w:type="character" w:customStyle="1" w:styleId="31">
    <w:name w:val="Основной текст (3)_"/>
    <w:basedOn w:val="a2"/>
    <w:link w:val="32"/>
    <w:rsid w:val="00460A8D"/>
    <w:rPr>
      <w:b/>
      <w:bCs/>
      <w:spacing w:val="1"/>
      <w:shd w:val="clear" w:color="auto" w:fill="FFFFFF"/>
    </w:rPr>
  </w:style>
  <w:style w:type="paragraph" w:customStyle="1" w:styleId="32">
    <w:name w:val="Основной текст (3)"/>
    <w:basedOn w:val="a1"/>
    <w:link w:val="31"/>
    <w:rsid w:val="00460A8D"/>
    <w:pPr>
      <w:widowControl w:val="0"/>
      <w:shd w:val="clear" w:color="auto" w:fill="FFFFFF"/>
      <w:spacing w:before="960" w:after="240" w:line="0" w:lineRule="atLeast"/>
      <w:ind w:firstLine="0"/>
      <w:jc w:val="center"/>
    </w:pPr>
    <w:rPr>
      <w:b/>
      <w:bCs/>
      <w:spacing w:val="1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8E0D0F"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link w:val="a7"/>
    <w:uiPriority w:val="99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8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3"/>
      </w:numPr>
      <w:ind w:left="0" w:firstLine="680"/>
    </w:pPr>
  </w:style>
  <w:style w:type="paragraph" w:styleId="a">
    <w:name w:val="List Number"/>
    <w:basedOn w:val="a1"/>
    <w:pPr>
      <w:numPr>
        <w:numId w:val="4"/>
      </w:numPr>
      <w:ind w:left="0" w:firstLine="680"/>
    </w:pPr>
  </w:style>
  <w:style w:type="paragraph" w:styleId="2">
    <w:name w:val="List Number 2"/>
    <w:basedOn w:val="a1"/>
    <w:pPr>
      <w:numPr>
        <w:numId w:val="5"/>
      </w:numPr>
      <w:ind w:left="0" w:firstLine="680"/>
    </w:pPr>
  </w:style>
  <w:style w:type="paragraph" w:styleId="3">
    <w:name w:val="List Number 3"/>
    <w:basedOn w:val="a1"/>
    <w:pPr>
      <w:numPr>
        <w:numId w:val="6"/>
      </w:numPr>
      <w:ind w:left="0" w:firstLine="709"/>
    </w:pPr>
  </w:style>
  <w:style w:type="paragraph" w:styleId="4">
    <w:name w:val="List Number 4"/>
    <w:basedOn w:val="a1"/>
    <w:pPr>
      <w:numPr>
        <w:numId w:val="7"/>
      </w:numPr>
      <w:ind w:left="0" w:firstLine="709"/>
    </w:pPr>
  </w:style>
  <w:style w:type="paragraph" w:styleId="a9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Style5">
    <w:name w:val="Style5"/>
    <w:basedOn w:val="a1"/>
    <w:uiPriority w:val="99"/>
    <w:rsid w:val="00A5533A"/>
    <w:pPr>
      <w:widowControl w:val="0"/>
      <w:autoSpaceDE w:val="0"/>
      <w:autoSpaceDN w:val="0"/>
      <w:adjustRightInd w:val="0"/>
      <w:spacing w:line="322" w:lineRule="exact"/>
      <w:ind w:firstLine="715"/>
    </w:pPr>
    <w:rPr>
      <w:sz w:val="24"/>
      <w:szCs w:val="24"/>
    </w:rPr>
  </w:style>
  <w:style w:type="character" w:customStyle="1" w:styleId="FontStyle13">
    <w:name w:val="Font Style13"/>
    <w:uiPriority w:val="99"/>
    <w:rsid w:val="00A5533A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1"/>
    <w:uiPriority w:val="34"/>
    <w:qFormat/>
    <w:rsid w:val="00220481"/>
    <w:pPr>
      <w:ind w:left="720"/>
      <w:contextualSpacing/>
    </w:pPr>
  </w:style>
  <w:style w:type="table" w:styleId="ab">
    <w:name w:val="Table Grid"/>
    <w:basedOn w:val="a3"/>
    <w:uiPriority w:val="59"/>
    <w:rsid w:val="00A939E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2"/>
    <w:uiPriority w:val="99"/>
    <w:unhideWhenUsed/>
    <w:rsid w:val="00A939E9"/>
    <w:rPr>
      <w:color w:val="0000FF" w:themeColor="hyperlink"/>
      <w:u w:val="single"/>
    </w:rPr>
  </w:style>
  <w:style w:type="paragraph" w:styleId="ad">
    <w:name w:val="Balloon Text"/>
    <w:basedOn w:val="a1"/>
    <w:link w:val="ae"/>
    <w:uiPriority w:val="99"/>
    <w:unhideWhenUsed/>
    <w:rsid w:val="00A939E9"/>
    <w:pPr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2"/>
    <w:link w:val="ad"/>
    <w:uiPriority w:val="99"/>
    <w:rsid w:val="00A939E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A939E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customStyle="1" w:styleId="12">
    <w:name w:val="Сетка таблицы12"/>
    <w:basedOn w:val="a3"/>
    <w:next w:val="ab"/>
    <w:uiPriority w:val="59"/>
    <w:rsid w:val="00A93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2"/>
    <w:rsid w:val="00EB060B"/>
    <w:rPr>
      <w:sz w:val="16"/>
      <w:szCs w:val="16"/>
    </w:rPr>
  </w:style>
  <w:style w:type="paragraph" w:styleId="af0">
    <w:name w:val="annotation text"/>
    <w:basedOn w:val="a1"/>
    <w:link w:val="af1"/>
    <w:rsid w:val="00EB060B"/>
    <w:rPr>
      <w:sz w:val="20"/>
    </w:rPr>
  </w:style>
  <w:style w:type="character" w:customStyle="1" w:styleId="af1">
    <w:name w:val="Текст примечания Знак"/>
    <w:basedOn w:val="a2"/>
    <w:link w:val="af0"/>
    <w:rsid w:val="00EB060B"/>
  </w:style>
  <w:style w:type="paragraph" w:styleId="af2">
    <w:name w:val="annotation subject"/>
    <w:basedOn w:val="af0"/>
    <w:next w:val="af0"/>
    <w:link w:val="af3"/>
    <w:rsid w:val="00EB060B"/>
    <w:rPr>
      <w:b/>
      <w:bCs/>
    </w:rPr>
  </w:style>
  <w:style w:type="character" w:customStyle="1" w:styleId="af3">
    <w:name w:val="Тема примечания Знак"/>
    <w:basedOn w:val="af1"/>
    <w:link w:val="af2"/>
    <w:rsid w:val="00EB060B"/>
    <w:rPr>
      <w:b/>
      <w:bCs/>
    </w:rPr>
  </w:style>
  <w:style w:type="table" w:customStyle="1" w:styleId="1">
    <w:name w:val="Сетка таблицы1"/>
    <w:basedOn w:val="a3"/>
    <w:next w:val="ab"/>
    <w:uiPriority w:val="59"/>
    <w:rsid w:val="000F6C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Нижний колонтитул Знак"/>
    <w:basedOn w:val="a2"/>
    <w:link w:val="a6"/>
    <w:uiPriority w:val="99"/>
    <w:rsid w:val="00137711"/>
    <w:rPr>
      <w:sz w:val="24"/>
    </w:rPr>
  </w:style>
  <w:style w:type="character" w:customStyle="1" w:styleId="31">
    <w:name w:val="Основной текст (3)_"/>
    <w:basedOn w:val="a2"/>
    <w:link w:val="32"/>
    <w:rsid w:val="00460A8D"/>
    <w:rPr>
      <w:b/>
      <w:bCs/>
      <w:spacing w:val="1"/>
      <w:shd w:val="clear" w:color="auto" w:fill="FFFFFF"/>
    </w:rPr>
  </w:style>
  <w:style w:type="paragraph" w:customStyle="1" w:styleId="32">
    <w:name w:val="Основной текст (3)"/>
    <w:basedOn w:val="a1"/>
    <w:link w:val="31"/>
    <w:rsid w:val="00460A8D"/>
    <w:pPr>
      <w:widowControl w:val="0"/>
      <w:shd w:val="clear" w:color="auto" w:fill="FFFFFF"/>
      <w:spacing w:before="960" w:after="240" w:line="0" w:lineRule="atLeast"/>
      <w:ind w:firstLine="0"/>
      <w:jc w:val="center"/>
    </w:pPr>
    <w:rPr>
      <w:b/>
      <w:bCs/>
      <w:spacing w:val="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BFE6EBDFC2A9884ECE4945E9D34AF41A6F2A61EDEE03B89C6611BB654099A84CFD00571625298123EE6D57223C9mF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BFE6EBDFC2A9884ECE4945E9D34AF41A6F6A416DAE53B89C6611BB654099A84CFD00571625298123EE6D57223C9mFK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a_vasinskaja\AppData\Local\Temp\bdttmp\9fe4c810-244c-46ec-b5d2-e035d30dcf0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C6550-DF93-41EF-9809-FE770BDE8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9fe4c810-244c-46ec-b5d2-e035d30dcf0e</Template>
  <TotalTime>0</TotalTime>
  <Pages>4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>Ajax</Company>
  <LinksUpToDate>false</LinksUpToDate>
  <CharactersWithSpaces>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creator>михаил юрьевич уткин</dc:creator>
  <cp:lastModifiedBy>Дарья Сергеевна Чернышова</cp:lastModifiedBy>
  <cp:revision>2</cp:revision>
  <cp:lastPrinted>2021-04-15T10:27:00Z</cp:lastPrinted>
  <dcterms:created xsi:type="dcterms:W3CDTF">2021-05-25T06:57:00Z</dcterms:created>
  <dcterms:modified xsi:type="dcterms:W3CDTF">2021-05-25T06:57:00Z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a04e79bb-9f2a-4df1-a8db-d957c8e0eaa9</vt:lpwstr>
  </property>
</Properties>
</file>